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6B" w:rsidRPr="00040B5E" w:rsidRDefault="00A1176B" w:rsidP="00A1176B">
      <w:pPr>
        <w:spacing w:line="240" w:lineRule="auto"/>
        <w:ind w:left="4840" w:firstLine="116"/>
        <w:rPr>
          <w:sz w:val="24"/>
          <w:szCs w:val="24"/>
        </w:rPr>
      </w:pPr>
    </w:p>
    <w:p w:rsidR="00EE5FA5" w:rsidRPr="00040B5E" w:rsidRDefault="00EE5FA5" w:rsidP="00EE5FA5">
      <w:pPr>
        <w:spacing w:line="240" w:lineRule="auto"/>
        <w:ind w:left="4840" w:firstLine="116"/>
        <w:rPr>
          <w:sz w:val="24"/>
          <w:szCs w:val="24"/>
        </w:rPr>
      </w:pPr>
    </w:p>
    <w:p w:rsidR="00A1176B" w:rsidRPr="00040B5E" w:rsidRDefault="00D42E9A" w:rsidP="007048C7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="001848EC" w:rsidRPr="00040B5E">
        <w:rPr>
          <w:b/>
          <w:sz w:val="24"/>
          <w:szCs w:val="24"/>
        </w:rPr>
        <w:t>Извещение о проведении открытого запроса цен</w:t>
      </w:r>
    </w:p>
    <w:p w:rsidR="00D42E9A" w:rsidRPr="00040B5E" w:rsidRDefault="006742A1" w:rsidP="0092216B">
      <w:pPr>
        <w:spacing w:line="240" w:lineRule="auto"/>
        <w:rPr>
          <w:b/>
          <w:sz w:val="24"/>
          <w:szCs w:val="24"/>
        </w:rPr>
      </w:pPr>
      <w:r w:rsidRPr="00040B5E">
        <w:rPr>
          <w:sz w:val="24"/>
          <w:szCs w:val="24"/>
        </w:rPr>
        <w:t xml:space="preserve">1. </w:t>
      </w:r>
      <w:r w:rsidR="001848EC" w:rsidRPr="00040B5E">
        <w:rPr>
          <w:sz w:val="24"/>
          <w:szCs w:val="24"/>
        </w:rPr>
        <w:t xml:space="preserve">В целях удовлетворения нужд Заказчика ОАО «Тюменьэнерго», Россия, г. Сургут, Тюменская область, Ханты-Мансийский автономный округ-Югра, ул.Университетская, д.4, Организатор закупки филиал ОАО «Тюменьэнерго» Нижневартовские электрические сети,  628617, Тюменская область, ХМАО-Югра, г. Нижневартовск, ул. Пермская, 22, настоящим приглашает юридических лиц, физических лиц, в т.ч. индивидуальных предпринимателей, (далее – участник закупки) к участию в открытом  запросе цен на право заключения Договора на </w:t>
      </w:r>
      <w:r w:rsidR="001848EC" w:rsidRPr="00040B5E">
        <w:rPr>
          <w:b/>
          <w:sz w:val="24"/>
          <w:szCs w:val="24"/>
        </w:rPr>
        <w:t>поставку строительных материалов для нужд филиала ОАО «Тюменьэнерго» Нижневартовские электрические сети</w:t>
      </w:r>
      <w:r w:rsidR="00D42E9A" w:rsidRPr="00040B5E">
        <w:rPr>
          <w:sz w:val="24"/>
          <w:szCs w:val="24"/>
        </w:rPr>
        <w:t xml:space="preserve">. </w:t>
      </w:r>
    </w:p>
    <w:p w:rsidR="00D42E9A" w:rsidRPr="00040B5E" w:rsidRDefault="00D42E9A" w:rsidP="0092216B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 xml:space="preserve">Источник опубликования извещения: Официальный  сайт РФ – </w:t>
      </w:r>
      <w:hyperlink r:id="rId8" w:history="1">
        <w:r w:rsidRPr="00040B5E">
          <w:rPr>
            <w:rStyle w:val="a4"/>
            <w:sz w:val="24"/>
            <w:szCs w:val="24"/>
            <w:lang w:val="en-US"/>
          </w:rPr>
          <w:t>www</w:t>
        </w:r>
        <w:r w:rsidRPr="00040B5E">
          <w:rPr>
            <w:rStyle w:val="a4"/>
            <w:sz w:val="24"/>
            <w:szCs w:val="24"/>
          </w:rPr>
          <w:t>.</w:t>
        </w:r>
        <w:r w:rsidRPr="00040B5E">
          <w:rPr>
            <w:rStyle w:val="a4"/>
            <w:sz w:val="24"/>
            <w:szCs w:val="24"/>
            <w:lang w:val="en-US"/>
          </w:rPr>
          <w:t>zakupki</w:t>
        </w:r>
        <w:r w:rsidRPr="00040B5E">
          <w:rPr>
            <w:rStyle w:val="a4"/>
            <w:sz w:val="24"/>
            <w:szCs w:val="24"/>
          </w:rPr>
          <w:t>.</w:t>
        </w:r>
        <w:r w:rsidRPr="00040B5E">
          <w:rPr>
            <w:rStyle w:val="a4"/>
            <w:sz w:val="24"/>
            <w:szCs w:val="24"/>
            <w:lang w:val="en-US"/>
          </w:rPr>
          <w:t>gov</w:t>
        </w:r>
        <w:r w:rsidRPr="00040B5E">
          <w:rPr>
            <w:rStyle w:val="a4"/>
            <w:sz w:val="24"/>
            <w:szCs w:val="24"/>
          </w:rPr>
          <w:t>.</w:t>
        </w:r>
        <w:r w:rsidRPr="00040B5E">
          <w:rPr>
            <w:rStyle w:val="a4"/>
            <w:sz w:val="24"/>
            <w:szCs w:val="24"/>
            <w:lang w:val="en-US"/>
          </w:rPr>
          <w:t>ru</w:t>
        </w:r>
      </w:hyperlink>
      <w:r w:rsidRPr="00040B5E">
        <w:rPr>
          <w:sz w:val="24"/>
          <w:szCs w:val="24"/>
        </w:rPr>
        <w:t xml:space="preserve">.   </w:t>
      </w:r>
    </w:p>
    <w:p w:rsidR="00D42E9A" w:rsidRPr="00040B5E" w:rsidRDefault="00D42E9A" w:rsidP="0092216B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040B5E">
          <w:rPr>
            <w:rStyle w:val="a4"/>
            <w:sz w:val="24"/>
            <w:szCs w:val="24"/>
            <w:lang w:val="en-US"/>
          </w:rPr>
          <w:t>www</w:t>
        </w:r>
        <w:r w:rsidRPr="00040B5E">
          <w:rPr>
            <w:rStyle w:val="a4"/>
            <w:sz w:val="24"/>
            <w:szCs w:val="24"/>
          </w:rPr>
          <w:t>.</w:t>
        </w:r>
        <w:r w:rsidRPr="00040B5E">
          <w:rPr>
            <w:rStyle w:val="a4"/>
            <w:sz w:val="24"/>
            <w:szCs w:val="24"/>
            <w:lang w:val="en-US"/>
          </w:rPr>
          <w:t>te</w:t>
        </w:r>
        <w:r w:rsidRPr="00040B5E">
          <w:rPr>
            <w:rStyle w:val="a4"/>
            <w:sz w:val="24"/>
            <w:szCs w:val="24"/>
          </w:rPr>
          <w:t>.</w:t>
        </w:r>
        <w:r w:rsidRPr="00040B5E">
          <w:rPr>
            <w:rStyle w:val="a4"/>
            <w:sz w:val="24"/>
            <w:szCs w:val="24"/>
            <w:lang w:val="en-US"/>
          </w:rPr>
          <w:t>ru</w:t>
        </w:r>
      </w:hyperlink>
      <w:r w:rsidRPr="00040B5E">
        <w:rPr>
          <w:sz w:val="24"/>
          <w:szCs w:val="24"/>
        </w:rPr>
        <w:t xml:space="preserve">. </w:t>
      </w:r>
    </w:p>
    <w:p w:rsidR="00D42E9A" w:rsidRPr="00CD09B4" w:rsidRDefault="00D42E9A" w:rsidP="0092216B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>Торговая процедура проводится в электронной форме на ЭТП  B2B-</w:t>
      </w:r>
      <w:r w:rsidRPr="00040B5E">
        <w:rPr>
          <w:sz w:val="24"/>
          <w:szCs w:val="24"/>
          <w:lang w:val="en-US"/>
        </w:rPr>
        <w:t>mrsk</w:t>
      </w:r>
      <w:r w:rsidRPr="00040B5E">
        <w:rPr>
          <w:sz w:val="24"/>
          <w:szCs w:val="24"/>
        </w:rPr>
        <w:t xml:space="preserve"> (www.b2b-</w:t>
      </w:r>
      <w:r w:rsidRPr="00040B5E">
        <w:rPr>
          <w:sz w:val="24"/>
          <w:szCs w:val="24"/>
          <w:lang w:val="en-US"/>
        </w:rPr>
        <w:t>mrsk</w:t>
      </w:r>
      <w:r w:rsidRPr="00040B5E">
        <w:rPr>
          <w:sz w:val="24"/>
          <w:szCs w:val="24"/>
        </w:rPr>
        <w:t xml:space="preserve">.ru). Предложения участников подаются в форме электронного документа, подписанного электронной цифровой подписью. </w:t>
      </w:r>
    </w:p>
    <w:p w:rsidR="001848EC" w:rsidRPr="00040B5E" w:rsidRDefault="001848EC" w:rsidP="0092216B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>2. Настоящее Извещение о проведении запроса цен одновременно является и документацией о проведении запроса цен и именуется в дальнейшем «Документация о проведении запроса цен» или «Документация»</w:t>
      </w:r>
    </w:p>
    <w:p w:rsidR="00D42E9A" w:rsidRPr="00040B5E" w:rsidRDefault="001848EC" w:rsidP="00D42E9A">
      <w:pPr>
        <w:ind w:firstLine="708"/>
        <w:rPr>
          <w:sz w:val="24"/>
          <w:szCs w:val="24"/>
        </w:rPr>
      </w:pPr>
      <w:r w:rsidRPr="00040B5E">
        <w:rPr>
          <w:sz w:val="24"/>
          <w:szCs w:val="24"/>
        </w:rPr>
        <w:t xml:space="preserve">3. </w:t>
      </w:r>
      <w:r w:rsidR="00D42E9A" w:rsidRPr="00040B5E">
        <w:rPr>
          <w:sz w:val="24"/>
          <w:szCs w:val="24"/>
        </w:rPr>
        <w:t xml:space="preserve"> Заказчик намерен приобрести следующий товар: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711"/>
        <w:gridCol w:w="3600"/>
        <w:gridCol w:w="1344"/>
        <w:gridCol w:w="1559"/>
      </w:tblGrid>
      <w:tr w:rsidR="007048C7" w:rsidRPr="00040B5E" w:rsidTr="00195461">
        <w:trPr>
          <w:trHeight w:val="729"/>
        </w:trPr>
        <w:tc>
          <w:tcPr>
            <w:tcW w:w="817" w:type="dxa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40B5E">
              <w:rPr>
                <w:b/>
                <w:sz w:val="24"/>
                <w:szCs w:val="24"/>
              </w:rPr>
              <w:t>№</w:t>
            </w:r>
          </w:p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40B5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711" w:type="dxa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40B5E">
              <w:rPr>
                <w:b/>
                <w:sz w:val="24"/>
                <w:szCs w:val="24"/>
              </w:rPr>
              <w:t>Наименование МТР</w:t>
            </w:r>
          </w:p>
        </w:tc>
        <w:tc>
          <w:tcPr>
            <w:tcW w:w="3600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0B5E">
              <w:rPr>
                <w:b/>
                <w:bCs/>
                <w:sz w:val="24"/>
                <w:szCs w:val="24"/>
              </w:rPr>
              <w:t>Тип, марка</w:t>
            </w:r>
          </w:p>
        </w:tc>
        <w:tc>
          <w:tcPr>
            <w:tcW w:w="1344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40B5E">
              <w:rPr>
                <w:b/>
                <w:sz w:val="24"/>
                <w:szCs w:val="24"/>
              </w:rPr>
              <w:t>Ед.</w:t>
            </w:r>
          </w:p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40B5E">
              <w:rPr>
                <w:b/>
                <w:sz w:val="24"/>
                <w:szCs w:val="24"/>
              </w:rPr>
              <w:t>изм.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40B5E">
              <w:rPr>
                <w:b/>
                <w:sz w:val="24"/>
                <w:szCs w:val="24"/>
              </w:rPr>
              <w:t>Кол-во</w:t>
            </w:r>
          </w:p>
        </w:tc>
      </w:tr>
      <w:tr w:rsidR="007048C7" w:rsidRPr="00040B5E" w:rsidTr="00195461">
        <w:trPr>
          <w:trHeight w:val="126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Линолеум полукоммерческий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ТАРКЕТТ 3,5 м,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157,10</w:t>
            </w:r>
          </w:p>
        </w:tc>
      </w:tr>
      <w:tr w:rsidR="007048C7" w:rsidRPr="00040B5E" w:rsidTr="00195461">
        <w:trPr>
          <w:trHeight w:val="346"/>
        </w:trPr>
        <w:tc>
          <w:tcPr>
            <w:tcW w:w="817" w:type="dxa"/>
            <w:vAlign w:val="center"/>
          </w:tcPr>
          <w:p w:rsidR="007048C7" w:rsidRPr="00040B5E" w:rsidRDefault="000A06A2" w:rsidP="007048C7">
            <w:pPr>
              <w:numPr>
                <w:ilvl w:val="0"/>
                <w:numId w:val="12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Линолеум коммерческий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Tarkett  (В2 РП2 Д3 Т2)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128,86</w:t>
            </w:r>
          </w:p>
        </w:tc>
      </w:tr>
      <w:tr w:rsidR="007048C7" w:rsidRPr="00040B5E" w:rsidTr="00195461">
        <w:trPr>
          <w:trHeight w:val="244"/>
        </w:trPr>
        <w:tc>
          <w:tcPr>
            <w:tcW w:w="817" w:type="dxa"/>
            <w:vAlign w:val="center"/>
          </w:tcPr>
          <w:p w:rsidR="007048C7" w:rsidRPr="00040B5E" w:rsidRDefault="000A06A2" w:rsidP="007048C7">
            <w:pPr>
              <w:numPr>
                <w:ilvl w:val="0"/>
                <w:numId w:val="12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Клей для линолеума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10кг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16</w:t>
            </w:r>
          </w:p>
        </w:tc>
      </w:tr>
      <w:tr w:rsidR="007048C7" w:rsidRPr="00040B5E" w:rsidTr="00195461">
        <w:trPr>
          <w:trHeight w:val="352"/>
        </w:trPr>
        <w:tc>
          <w:tcPr>
            <w:tcW w:w="817" w:type="dxa"/>
            <w:vAlign w:val="center"/>
          </w:tcPr>
          <w:p w:rsidR="007048C7" w:rsidRPr="00040B5E" w:rsidRDefault="000A06A2" w:rsidP="007048C7">
            <w:pPr>
              <w:numPr>
                <w:ilvl w:val="0"/>
                <w:numId w:val="12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Шпатлевка акриловая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PARADE S41 финишная 10кг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33</w:t>
            </w:r>
          </w:p>
        </w:tc>
      </w:tr>
      <w:tr w:rsidR="007048C7" w:rsidRPr="00040B5E" w:rsidTr="00195461">
        <w:trPr>
          <w:trHeight w:val="98"/>
        </w:trPr>
        <w:tc>
          <w:tcPr>
            <w:tcW w:w="817" w:type="dxa"/>
            <w:vAlign w:val="center"/>
          </w:tcPr>
          <w:p w:rsidR="007048C7" w:rsidRPr="00040B5E" w:rsidRDefault="000A06A2" w:rsidP="007048C7">
            <w:pPr>
              <w:numPr>
                <w:ilvl w:val="0"/>
                <w:numId w:val="12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5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Плинтус напольный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 мягким краем   ПВХ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101</w:t>
            </w:r>
          </w:p>
        </w:tc>
      </w:tr>
      <w:tr w:rsidR="007048C7" w:rsidRPr="00040B5E" w:rsidTr="00195461">
        <w:trPr>
          <w:trHeight w:val="246"/>
        </w:trPr>
        <w:tc>
          <w:tcPr>
            <w:tcW w:w="817" w:type="dxa"/>
            <w:vAlign w:val="center"/>
          </w:tcPr>
          <w:p w:rsidR="007048C7" w:rsidRPr="00040B5E" w:rsidRDefault="000A06A2" w:rsidP="007048C7">
            <w:pPr>
              <w:numPr>
                <w:ilvl w:val="0"/>
                <w:numId w:val="12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6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Клей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универс. д/обоев RUSTICOLLE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44</w:t>
            </w:r>
          </w:p>
        </w:tc>
      </w:tr>
      <w:tr w:rsidR="007048C7" w:rsidRPr="00040B5E" w:rsidTr="00195461">
        <w:trPr>
          <w:trHeight w:val="199"/>
        </w:trPr>
        <w:tc>
          <w:tcPr>
            <w:tcW w:w="817" w:type="dxa"/>
            <w:vAlign w:val="center"/>
          </w:tcPr>
          <w:p w:rsidR="007048C7" w:rsidRPr="00040B5E" w:rsidRDefault="000A06A2" w:rsidP="007048C7">
            <w:pPr>
              <w:numPr>
                <w:ilvl w:val="0"/>
                <w:numId w:val="12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7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Обои   под покраску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флизелиновые1,06*25 м.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28</w:t>
            </w:r>
          </w:p>
        </w:tc>
      </w:tr>
      <w:tr w:rsidR="007048C7" w:rsidRPr="00040B5E" w:rsidTr="00195461">
        <w:trPr>
          <w:trHeight w:val="153"/>
        </w:trPr>
        <w:tc>
          <w:tcPr>
            <w:tcW w:w="817" w:type="dxa"/>
            <w:vAlign w:val="center"/>
          </w:tcPr>
          <w:p w:rsidR="007048C7" w:rsidRPr="00040B5E" w:rsidRDefault="000A06A2" w:rsidP="007048C7">
            <w:pPr>
              <w:numPr>
                <w:ilvl w:val="0"/>
                <w:numId w:val="12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8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Стеклообои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Елочка маленькая 1,06х25м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рул.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9</w:t>
            </w:r>
          </w:p>
        </w:tc>
      </w:tr>
      <w:tr w:rsidR="007048C7" w:rsidRPr="00040B5E" w:rsidTr="00195461">
        <w:trPr>
          <w:trHeight w:val="288"/>
        </w:trPr>
        <w:tc>
          <w:tcPr>
            <w:tcW w:w="817" w:type="dxa"/>
            <w:vAlign w:val="center"/>
          </w:tcPr>
          <w:p w:rsidR="007048C7" w:rsidRPr="00040B5E" w:rsidRDefault="000A06A2" w:rsidP="007048C7">
            <w:pPr>
              <w:numPr>
                <w:ilvl w:val="0"/>
                <w:numId w:val="12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9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Пена монтажная профессиональная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750мл Penosil GoldGun65/12,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76</w:t>
            </w:r>
          </w:p>
        </w:tc>
      </w:tr>
      <w:tr w:rsidR="007048C7" w:rsidRPr="00040B5E" w:rsidTr="00195461">
        <w:trPr>
          <w:trHeight w:val="391"/>
        </w:trPr>
        <w:tc>
          <w:tcPr>
            <w:tcW w:w="817" w:type="dxa"/>
            <w:vAlign w:val="center"/>
          </w:tcPr>
          <w:p w:rsidR="007048C7" w:rsidRPr="00040B5E" w:rsidRDefault="000A06A2" w:rsidP="007048C7">
            <w:pPr>
              <w:numPr>
                <w:ilvl w:val="0"/>
                <w:numId w:val="12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10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Дюбель рамный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10*132  металлический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345</w:t>
            </w:r>
          </w:p>
        </w:tc>
      </w:tr>
      <w:tr w:rsidR="007048C7" w:rsidRPr="00040B5E" w:rsidTr="00195461">
        <w:trPr>
          <w:trHeight w:val="23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11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 xml:space="preserve">Смесь </w:t>
            </w:r>
            <w:r w:rsidR="00195461" w:rsidRPr="00040B5E">
              <w:rPr>
                <w:sz w:val="24"/>
                <w:szCs w:val="24"/>
              </w:rPr>
              <w:t>выравнивающая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Ветонит-3000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кг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825</w:t>
            </w:r>
          </w:p>
        </w:tc>
      </w:tr>
      <w:tr w:rsidR="007048C7" w:rsidRPr="00040B5E" w:rsidTr="00195461">
        <w:trPr>
          <w:trHeight w:val="39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12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Грунтовка акриловая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10кг глубокого проникновения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кг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19</w:t>
            </w:r>
          </w:p>
        </w:tc>
      </w:tr>
      <w:tr w:rsidR="007048C7" w:rsidRPr="00040B5E" w:rsidTr="00195461">
        <w:trPr>
          <w:trHeight w:val="18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13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Раствор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 - 75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куб.м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6,163</w:t>
            </w:r>
          </w:p>
        </w:tc>
      </w:tr>
      <w:tr w:rsidR="007048C7" w:rsidRPr="00040B5E" w:rsidTr="00195461">
        <w:trPr>
          <w:trHeight w:val="39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14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Краска в/д белая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9л интерьерная моющаяся PARADE W4 А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22</w:t>
            </w:r>
          </w:p>
        </w:tc>
      </w:tr>
      <w:tr w:rsidR="007048C7" w:rsidRPr="00040B5E" w:rsidTr="00195461">
        <w:trPr>
          <w:trHeight w:val="11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15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Доска подоконная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300 мм, пластик, белый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м.п.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44</w:t>
            </w:r>
          </w:p>
        </w:tc>
      </w:tr>
      <w:tr w:rsidR="007048C7" w:rsidRPr="00040B5E" w:rsidTr="00195461">
        <w:trPr>
          <w:trHeight w:val="264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16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Столешница, встроенная на косолях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ПВХ, шириной: 300 мм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м.п.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8,40</w:t>
            </w:r>
          </w:p>
        </w:tc>
      </w:tr>
      <w:tr w:rsidR="007048C7" w:rsidRPr="00040B5E" w:rsidTr="00195461">
        <w:trPr>
          <w:trHeight w:val="217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17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Отлив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400 мм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м.п.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44</w:t>
            </w:r>
          </w:p>
        </w:tc>
      </w:tr>
      <w:tr w:rsidR="007048C7" w:rsidRPr="00040B5E" w:rsidTr="00195461">
        <w:trPr>
          <w:trHeight w:val="17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18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Оцинкованная сталь с полимерным покрытием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листовая т 0,7мм белый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30</w:t>
            </w:r>
          </w:p>
        </w:tc>
      </w:tr>
      <w:tr w:rsidR="007048C7" w:rsidRPr="00040B5E" w:rsidTr="00195461">
        <w:trPr>
          <w:trHeight w:val="12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19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Уголок из оцинкованной стали с полимерным покрытием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40х40 мм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м.п.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101</w:t>
            </w:r>
          </w:p>
        </w:tc>
      </w:tr>
      <w:tr w:rsidR="007048C7" w:rsidRPr="00040B5E" w:rsidTr="00195461">
        <w:trPr>
          <w:trHeight w:val="288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20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Дверь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противопожарная   EI 60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</w:t>
            </w:r>
          </w:p>
        </w:tc>
      </w:tr>
      <w:tr w:rsidR="007048C7" w:rsidRPr="00040B5E" w:rsidTr="00195461">
        <w:trPr>
          <w:trHeight w:val="24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Оконный блок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ПВХ 1410*1420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44</w:t>
            </w:r>
          </w:p>
        </w:tc>
      </w:tr>
      <w:tr w:rsidR="007048C7" w:rsidRPr="00040B5E" w:rsidTr="00195461">
        <w:trPr>
          <w:trHeight w:val="19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22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Дверь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ДГ 900*2100 белая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10</w:t>
            </w:r>
          </w:p>
        </w:tc>
      </w:tr>
      <w:tr w:rsidR="007048C7" w:rsidRPr="00040B5E" w:rsidTr="00195461">
        <w:trPr>
          <w:trHeight w:val="150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23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Замок врезной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Замок врезной ЗВ4-1 Булат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5</w:t>
            </w:r>
          </w:p>
        </w:tc>
      </w:tr>
      <w:tr w:rsidR="007048C7" w:rsidRPr="00040B5E" w:rsidTr="00195461">
        <w:trPr>
          <w:trHeight w:val="297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24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Петля дверная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ARCHIE 100х70х2,5 унив.мат.зол.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20</w:t>
            </w:r>
          </w:p>
        </w:tc>
      </w:tr>
      <w:tr w:rsidR="007048C7" w:rsidRPr="00040B5E" w:rsidTr="00195461">
        <w:trPr>
          <w:trHeight w:val="25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25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Панели потолочные с комплектующими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"Амстронг"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кв.м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156</w:t>
            </w:r>
          </w:p>
        </w:tc>
      </w:tr>
      <w:tr w:rsidR="007048C7" w:rsidRPr="00040B5E" w:rsidTr="00195461">
        <w:trPr>
          <w:trHeight w:val="39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26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Клей Момент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Cyclone 94 универсальный 280мл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14</w:t>
            </w:r>
          </w:p>
        </w:tc>
      </w:tr>
      <w:tr w:rsidR="007048C7" w:rsidRPr="00040B5E" w:rsidTr="00195461">
        <w:trPr>
          <w:trHeight w:val="298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27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Серпянка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150ммх23м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рул.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9</w:t>
            </w:r>
          </w:p>
        </w:tc>
      </w:tr>
      <w:tr w:rsidR="007048C7" w:rsidRPr="00040B5E" w:rsidTr="00195461">
        <w:trPr>
          <w:trHeight w:val="252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28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Минплита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Изовер П-125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м3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1,40</w:t>
            </w:r>
          </w:p>
        </w:tc>
      </w:tr>
      <w:tr w:rsidR="007048C7" w:rsidRPr="00040B5E" w:rsidTr="00195461">
        <w:trPr>
          <w:trHeight w:val="246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29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Блок дверной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ДО 21-13 металлопластиковая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</w:t>
            </w:r>
          </w:p>
        </w:tc>
      </w:tr>
      <w:tr w:rsidR="007048C7" w:rsidRPr="00040B5E" w:rsidTr="00195461">
        <w:trPr>
          <w:trHeight w:val="27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30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Порог стык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ПС04-3 0,9м бронза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27</w:t>
            </w:r>
          </w:p>
        </w:tc>
      </w:tr>
      <w:tr w:rsidR="007048C7" w:rsidRPr="00040B5E" w:rsidTr="00195461">
        <w:trPr>
          <w:trHeight w:val="344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31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Порог стык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АП-163 1,5м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</w:t>
            </w:r>
          </w:p>
        </w:tc>
      </w:tr>
      <w:tr w:rsidR="007048C7" w:rsidRPr="00040B5E" w:rsidTr="00195461">
        <w:trPr>
          <w:trHeight w:val="248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32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Порог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деревянный (0,9 м)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10</w:t>
            </w:r>
          </w:p>
        </w:tc>
      </w:tr>
      <w:tr w:rsidR="007048C7" w:rsidRPr="00040B5E" w:rsidTr="00195461">
        <w:trPr>
          <w:trHeight w:val="233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33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Панель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ПВХ Белая 3000х370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27</w:t>
            </w:r>
          </w:p>
        </w:tc>
      </w:tr>
      <w:tr w:rsidR="007048C7" w:rsidRPr="00040B5E" w:rsidTr="00195461">
        <w:trPr>
          <w:trHeight w:val="163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34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Грунтовка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BetonKontakt 12 кг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</w:t>
            </w:r>
          </w:p>
        </w:tc>
      </w:tr>
      <w:tr w:rsidR="007048C7" w:rsidRPr="00040B5E" w:rsidTr="00195461">
        <w:trPr>
          <w:trHeight w:val="167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35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Наличник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дверной МДФ 70х10х2,2м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26</w:t>
            </w:r>
          </w:p>
        </w:tc>
      </w:tr>
      <w:tr w:rsidR="007048C7" w:rsidRPr="00040B5E" w:rsidTr="00195461">
        <w:trPr>
          <w:trHeight w:val="19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36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Уголок ПВХ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30*30мм 2,7м белый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37</w:t>
            </w:r>
          </w:p>
        </w:tc>
      </w:tr>
      <w:tr w:rsidR="007048C7" w:rsidRPr="00040B5E" w:rsidTr="00195461">
        <w:trPr>
          <w:trHeight w:val="149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37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Гипсоволокнистый лист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ГВЛ-KNAUF 1200*2500*12,5/35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43</w:t>
            </w:r>
          </w:p>
        </w:tc>
      </w:tr>
      <w:tr w:rsidR="007048C7" w:rsidRPr="00040B5E" w:rsidTr="00195461">
        <w:trPr>
          <w:trHeight w:val="283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38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Штукатурка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30кг гипсовая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156</w:t>
            </w:r>
          </w:p>
        </w:tc>
      </w:tr>
      <w:tr w:rsidR="007048C7" w:rsidRPr="00040B5E" w:rsidTr="00195461">
        <w:trPr>
          <w:trHeight w:val="252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39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Профиль направляющий: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ПН-4 100/40/0,6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27</w:t>
            </w:r>
          </w:p>
        </w:tc>
      </w:tr>
      <w:tr w:rsidR="007048C7" w:rsidRPr="00040B5E" w:rsidTr="00195461">
        <w:trPr>
          <w:trHeight w:val="20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40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Профиль стоечный: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ПС-4 100х50 3м металлич.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50</w:t>
            </w:r>
          </w:p>
        </w:tc>
      </w:tr>
      <w:tr w:rsidR="007048C7" w:rsidRPr="00040B5E" w:rsidTr="00195461">
        <w:trPr>
          <w:trHeight w:val="159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41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Угол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25х25х3000мм перфорованныйоцинк.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10</w:t>
            </w:r>
          </w:p>
        </w:tc>
      </w:tr>
      <w:tr w:rsidR="007048C7" w:rsidRPr="00040B5E" w:rsidTr="00195461">
        <w:trPr>
          <w:trHeight w:val="294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42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Саморезы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ГВЛ 3,5*25мм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1 398</w:t>
            </w:r>
          </w:p>
        </w:tc>
      </w:tr>
      <w:tr w:rsidR="007048C7" w:rsidRPr="00040B5E" w:rsidTr="00195461">
        <w:trPr>
          <w:trHeight w:val="8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43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Саморезы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4,2х13 по мет с прессшай.и сверл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1 000</w:t>
            </w:r>
          </w:p>
        </w:tc>
      </w:tr>
      <w:tr w:rsidR="007048C7" w:rsidRPr="00040B5E" w:rsidTr="00195461">
        <w:trPr>
          <w:trHeight w:val="21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44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Саморезы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3,5х41 мм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1 000</w:t>
            </w:r>
          </w:p>
        </w:tc>
      </w:tr>
      <w:tr w:rsidR="007048C7" w:rsidRPr="00040B5E" w:rsidTr="00195461">
        <w:trPr>
          <w:trHeight w:val="13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45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Дюбель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Nat 6 Sormat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1 000</w:t>
            </w:r>
          </w:p>
        </w:tc>
      </w:tr>
      <w:tr w:rsidR="007048C7" w:rsidRPr="00040B5E" w:rsidTr="00195461">
        <w:trPr>
          <w:trHeight w:val="150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46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Перегородки  комбинированные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(одинарное остекление (стекло витринное 5 м. и панель из пластика) с дверными блоками 1,72 м2=2 шт,1,68 м2= 1 шт; с  оконными блоками 0,49 м2=3 шт.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м2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24,78</w:t>
            </w:r>
          </w:p>
        </w:tc>
      </w:tr>
      <w:tr w:rsidR="007048C7" w:rsidRPr="00040B5E" w:rsidTr="00195461">
        <w:trPr>
          <w:trHeight w:val="31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47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Перегородки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из сотового поликарбоната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м2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8,11</w:t>
            </w:r>
          </w:p>
        </w:tc>
      </w:tr>
      <w:tr w:rsidR="007048C7" w:rsidRPr="00040B5E" w:rsidTr="00195461">
        <w:trPr>
          <w:trHeight w:val="493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48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Перегородки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комбинированные из поликарбоната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м2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48,90</w:t>
            </w:r>
          </w:p>
        </w:tc>
      </w:tr>
      <w:tr w:rsidR="007048C7" w:rsidRPr="00040B5E" w:rsidTr="00195461">
        <w:trPr>
          <w:trHeight w:val="231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49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Уголок металл.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75х75х5 мм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т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0,064</w:t>
            </w:r>
          </w:p>
        </w:tc>
      </w:tr>
      <w:tr w:rsidR="007048C7" w:rsidRPr="00040B5E" w:rsidTr="00195461">
        <w:trPr>
          <w:trHeight w:val="185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50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Уголок металл.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63х63х5 мм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т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0,073</w:t>
            </w:r>
          </w:p>
        </w:tc>
      </w:tr>
      <w:tr w:rsidR="007048C7" w:rsidRPr="00040B5E" w:rsidTr="00195461">
        <w:trPr>
          <w:trHeight w:val="140"/>
        </w:trPr>
        <w:tc>
          <w:tcPr>
            <w:tcW w:w="817" w:type="dxa"/>
            <w:vAlign w:val="center"/>
          </w:tcPr>
          <w:p w:rsidR="007048C7" w:rsidRPr="00040B5E" w:rsidRDefault="000A06A2" w:rsidP="0019546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51</w:t>
            </w:r>
          </w:p>
        </w:tc>
        <w:tc>
          <w:tcPr>
            <w:tcW w:w="2711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Пленка</w:t>
            </w:r>
          </w:p>
        </w:tc>
        <w:tc>
          <w:tcPr>
            <w:tcW w:w="3600" w:type="dxa"/>
            <w:vAlign w:val="bottom"/>
          </w:tcPr>
          <w:p w:rsidR="007048C7" w:rsidRPr="00040B5E" w:rsidRDefault="007048C7" w:rsidP="001954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п/э армированная 200мкр</w:t>
            </w:r>
          </w:p>
        </w:tc>
        <w:tc>
          <w:tcPr>
            <w:tcW w:w="1344" w:type="dxa"/>
            <w:vAlign w:val="bottom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п.м.</w:t>
            </w:r>
          </w:p>
        </w:tc>
        <w:tc>
          <w:tcPr>
            <w:tcW w:w="1559" w:type="dxa"/>
            <w:vAlign w:val="center"/>
          </w:tcPr>
          <w:p w:rsidR="007048C7" w:rsidRPr="00040B5E" w:rsidRDefault="007048C7" w:rsidP="001954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70</w:t>
            </w:r>
          </w:p>
        </w:tc>
      </w:tr>
    </w:tbl>
    <w:p w:rsidR="00D42E9A" w:rsidRPr="00040B5E" w:rsidRDefault="00D42E9A" w:rsidP="00A6615B">
      <w:pPr>
        <w:ind w:firstLine="0"/>
        <w:rPr>
          <w:sz w:val="24"/>
          <w:szCs w:val="24"/>
        </w:rPr>
      </w:pPr>
    </w:p>
    <w:p w:rsidR="00D42E9A" w:rsidRPr="00040B5E" w:rsidRDefault="00D42E9A" w:rsidP="00040B5E">
      <w:pPr>
        <w:pStyle w:val="a6"/>
        <w:numPr>
          <w:ilvl w:val="0"/>
          <w:numId w:val="20"/>
        </w:numPr>
        <w:spacing w:before="0"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>Общие требования к условиям поставки:</w:t>
      </w:r>
    </w:p>
    <w:p w:rsidR="002A4B4F" w:rsidRPr="00040B5E" w:rsidRDefault="002A4B4F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t>Продукция должна соответствовать следующим требованиям:</w:t>
      </w:r>
    </w:p>
    <w:p w:rsidR="002A4B4F" w:rsidRPr="00040B5E" w:rsidRDefault="00040B5E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t>4</w:t>
      </w:r>
      <w:r w:rsidR="002A4B4F" w:rsidRPr="00040B5E">
        <w:rPr>
          <w:sz w:val="24"/>
          <w:szCs w:val="24"/>
        </w:rPr>
        <w:t>.1. Продукция должна быть новой, изготовленной не ранее чем за 6 месяцев до даты проведения закупки.</w:t>
      </w:r>
    </w:p>
    <w:p w:rsidR="002A4B4F" w:rsidRPr="00040B5E" w:rsidRDefault="00040B5E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t>4</w:t>
      </w:r>
      <w:r w:rsidR="002A4B4F" w:rsidRPr="00040B5E">
        <w:rPr>
          <w:sz w:val="24"/>
          <w:szCs w:val="24"/>
        </w:rPr>
        <w:t xml:space="preserve">.2. Продукция должна быть изготовлена согласно ГОСТам, ТУ, поставлена с приложением оригиналов документов, подтверждающих соответствие и качество продукции (сертификатов). </w:t>
      </w:r>
    </w:p>
    <w:p w:rsidR="002A4B4F" w:rsidRPr="00040B5E" w:rsidRDefault="00040B5E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t>4</w:t>
      </w:r>
      <w:r w:rsidR="002A4B4F" w:rsidRPr="00040B5E">
        <w:rPr>
          <w:sz w:val="24"/>
          <w:szCs w:val="24"/>
        </w:rPr>
        <w:t>.3. Основные условия</w:t>
      </w:r>
      <w:r w:rsidR="004369C9" w:rsidRPr="00040B5E">
        <w:rPr>
          <w:sz w:val="24"/>
          <w:szCs w:val="24"/>
        </w:rPr>
        <w:t xml:space="preserve"> поставки определены в договоре (см. Приложение №1 к Проекту договора – «Спецификация»).</w:t>
      </w:r>
    </w:p>
    <w:p w:rsidR="002A4B4F" w:rsidRPr="00040B5E" w:rsidRDefault="00040B5E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lastRenderedPageBreak/>
        <w:t>4</w:t>
      </w:r>
      <w:r w:rsidR="002A4B4F" w:rsidRPr="00040B5E">
        <w:rPr>
          <w:sz w:val="24"/>
          <w:szCs w:val="24"/>
        </w:rPr>
        <w:t>.</w:t>
      </w:r>
      <w:r w:rsidR="00E940FB" w:rsidRPr="00040B5E">
        <w:rPr>
          <w:sz w:val="24"/>
          <w:szCs w:val="24"/>
        </w:rPr>
        <w:t>4</w:t>
      </w:r>
      <w:r w:rsidR="002A4B4F" w:rsidRPr="00040B5E">
        <w:rPr>
          <w:sz w:val="24"/>
          <w:szCs w:val="24"/>
        </w:rPr>
        <w:t xml:space="preserve"> Условия оплаты: оплата производится путем перечисления денежных средств на расчетный счет Продавца в течение 30 дней после получения товара Покупателем.</w:t>
      </w:r>
    </w:p>
    <w:p w:rsidR="00E940FB" w:rsidRPr="00040B5E" w:rsidRDefault="00040B5E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t>4</w:t>
      </w:r>
      <w:r w:rsidR="00E940FB" w:rsidRPr="00040B5E">
        <w:rPr>
          <w:sz w:val="24"/>
          <w:szCs w:val="24"/>
        </w:rPr>
        <w:t>.5. В случае поставки товара, не соответствующего техническим требованиям, Поставщик обязан устранить все несоответствия в течении 7 дней за свой счет.</w:t>
      </w:r>
    </w:p>
    <w:p w:rsidR="00E940FB" w:rsidRPr="00040B5E" w:rsidRDefault="00040B5E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t>4</w:t>
      </w:r>
      <w:r w:rsidR="00E940FB" w:rsidRPr="00040B5E">
        <w:rPr>
          <w:sz w:val="24"/>
          <w:szCs w:val="24"/>
        </w:rPr>
        <w:t>.6. Желательно наличие склада строительных материалов в г. Нижневартовске.</w:t>
      </w:r>
    </w:p>
    <w:p w:rsidR="002A4B4F" w:rsidRPr="00040B5E" w:rsidRDefault="00040B5E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t>4</w:t>
      </w:r>
      <w:r w:rsidR="002A4B4F" w:rsidRPr="00040B5E">
        <w:rPr>
          <w:sz w:val="24"/>
          <w:szCs w:val="24"/>
        </w:rPr>
        <w:t>.</w:t>
      </w:r>
      <w:r w:rsidR="00E940FB" w:rsidRPr="00040B5E">
        <w:rPr>
          <w:sz w:val="24"/>
          <w:szCs w:val="24"/>
        </w:rPr>
        <w:t>7</w:t>
      </w:r>
      <w:r w:rsidR="002A4B4F" w:rsidRPr="00040B5E">
        <w:rPr>
          <w:sz w:val="24"/>
          <w:szCs w:val="24"/>
        </w:rPr>
        <w:t xml:space="preserve">. </w:t>
      </w:r>
      <w:r w:rsidR="002A4B4F" w:rsidRPr="00040B5E">
        <w:rPr>
          <w:rStyle w:val="a8"/>
          <w:sz w:val="24"/>
          <w:szCs w:val="24"/>
        </w:rPr>
        <w:t>Поставка товара производится Продавцом по следующим реквизитам: 628617, Россия, Тюменская область, Ханты-Мансийский автономный округ-Югра,  г. Нижневартовск, Северный промышленный</w:t>
      </w:r>
      <w:r w:rsidR="002A4B4F" w:rsidRPr="00040B5E">
        <w:rPr>
          <w:sz w:val="24"/>
          <w:szCs w:val="24"/>
        </w:rPr>
        <w:t xml:space="preserve"> узел, ул. 2ПС, д.10 стр.8.</w:t>
      </w:r>
    </w:p>
    <w:p w:rsidR="002A4B4F" w:rsidRPr="00040B5E" w:rsidRDefault="00040B5E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t>4</w:t>
      </w:r>
      <w:r w:rsidR="002A4B4F" w:rsidRPr="00040B5E">
        <w:rPr>
          <w:sz w:val="24"/>
          <w:szCs w:val="24"/>
        </w:rPr>
        <w:t>.</w:t>
      </w:r>
      <w:r w:rsidR="00E940FB" w:rsidRPr="00040B5E">
        <w:rPr>
          <w:sz w:val="24"/>
          <w:szCs w:val="24"/>
        </w:rPr>
        <w:t>8</w:t>
      </w:r>
      <w:r w:rsidR="002A4B4F" w:rsidRPr="00040B5E">
        <w:rPr>
          <w:sz w:val="24"/>
          <w:szCs w:val="24"/>
        </w:rPr>
        <w:t>.Цены в предложении должны включать все налоги, затраты на страхование, транспортные расходы, таможенные пошлины, сборы и другие обязательные платежи.</w:t>
      </w:r>
    </w:p>
    <w:p w:rsidR="00D42E9A" w:rsidRPr="00040B5E" w:rsidRDefault="00040B5E" w:rsidP="002A4B4F">
      <w:pPr>
        <w:spacing w:line="240" w:lineRule="auto"/>
        <w:ind w:firstLine="788"/>
        <w:rPr>
          <w:sz w:val="24"/>
          <w:szCs w:val="24"/>
        </w:rPr>
      </w:pPr>
      <w:r w:rsidRPr="00040B5E">
        <w:rPr>
          <w:sz w:val="24"/>
          <w:szCs w:val="24"/>
        </w:rPr>
        <w:t>4</w:t>
      </w:r>
      <w:r w:rsidR="00B24797" w:rsidRPr="00040B5E">
        <w:rPr>
          <w:sz w:val="24"/>
          <w:szCs w:val="24"/>
        </w:rPr>
        <w:t>.</w:t>
      </w:r>
      <w:r w:rsidR="00E940FB" w:rsidRPr="00040B5E">
        <w:rPr>
          <w:sz w:val="24"/>
          <w:szCs w:val="24"/>
        </w:rPr>
        <w:t>9</w:t>
      </w:r>
      <w:r w:rsidR="00B24797" w:rsidRPr="00040B5E">
        <w:rPr>
          <w:sz w:val="24"/>
          <w:szCs w:val="24"/>
        </w:rPr>
        <w:t xml:space="preserve">. </w:t>
      </w:r>
      <w:r w:rsidR="00D42E9A" w:rsidRPr="00040B5E">
        <w:rPr>
          <w:sz w:val="24"/>
          <w:szCs w:val="24"/>
        </w:rPr>
        <w:t>Замена товара на аналог допускается  только по согласованию с Организатором закупки на  ЭТП группы B2B-Center (</w:t>
      </w:r>
      <w:hyperlink r:id="rId10" w:history="1">
        <w:r w:rsidR="008A6300" w:rsidRPr="00040B5E">
          <w:rPr>
            <w:rStyle w:val="a4"/>
            <w:sz w:val="24"/>
            <w:szCs w:val="24"/>
          </w:rPr>
          <w:t>www.b2b-</w:t>
        </w:r>
        <w:r w:rsidR="008A6300" w:rsidRPr="00040B5E">
          <w:rPr>
            <w:rStyle w:val="a4"/>
            <w:sz w:val="24"/>
            <w:szCs w:val="24"/>
            <w:lang w:val="en-US"/>
          </w:rPr>
          <w:t>mrsk</w:t>
        </w:r>
        <w:r w:rsidR="008A6300" w:rsidRPr="00040B5E">
          <w:rPr>
            <w:rStyle w:val="a4"/>
            <w:sz w:val="24"/>
            <w:szCs w:val="24"/>
          </w:rPr>
          <w:t>.ru</w:t>
        </w:r>
      </w:hyperlink>
      <w:r w:rsidR="008A6300" w:rsidRPr="00040B5E">
        <w:rPr>
          <w:sz w:val="24"/>
          <w:szCs w:val="24"/>
        </w:rPr>
        <w:t>)</w:t>
      </w:r>
      <w:r w:rsidR="00D42E9A" w:rsidRPr="00040B5E">
        <w:rPr>
          <w:sz w:val="24"/>
          <w:szCs w:val="24"/>
        </w:rPr>
        <w:t>, не позднее, чем за 3 дня до истечения срока приёма Предложений участников);</w:t>
      </w:r>
    </w:p>
    <w:p w:rsidR="00D42E9A" w:rsidRPr="00040B5E" w:rsidRDefault="00D42E9A" w:rsidP="00040B5E">
      <w:pPr>
        <w:pStyle w:val="a6"/>
        <w:numPr>
          <w:ilvl w:val="0"/>
          <w:numId w:val="20"/>
        </w:numPr>
        <w:tabs>
          <w:tab w:val="left" w:pos="1080"/>
        </w:tabs>
        <w:spacing w:before="0" w:line="264" w:lineRule="auto"/>
        <w:rPr>
          <w:sz w:val="24"/>
          <w:szCs w:val="24"/>
        </w:rPr>
      </w:pPr>
      <w:r w:rsidRPr="00040B5E">
        <w:rPr>
          <w:sz w:val="24"/>
          <w:szCs w:val="24"/>
        </w:rPr>
        <w:t xml:space="preserve">Срок поставки товара: </w:t>
      </w:r>
      <w:r w:rsidR="00414A05">
        <w:rPr>
          <w:b/>
          <w:sz w:val="24"/>
          <w:szCs w:val="24"/>
        </w:rPr>
        <w:t>сентябрь</w:t>
      </w:r>
      <w:r w:rsidR="00E940FB" w:rsidRPr="00040B5E">
        <w:rPr>
          <w:b/>
          <w:sz w:val="24"/>
          <w:szCs w:val="24"/>
        </w:rPr>
        <w:t xml:space="preserve"> </w:t>
      </w:r>
      <w:r w:rsidRPr="00040B5E">
        <w:rPr>
          <w:b/>
          <w:sz w:val="24"/>
          <w:szCs w:val="24"/>
        </w:rPr>
        <w:t>2013 года</w:t>
      </w:r>
      <w:r w:rsidRPr="00040B5E">
        <w:rPr>
          <w:sz w:val="24"/>
          <w:szCs w:val="24"/>
        </w:rPr>
        <w:t xml:space="preserve">. </w:t>
      </w:r>
    </w:p>
    <w:p w:rsidR="00D42E9A" w:rsidRPr="00040B5E" w:rsidRDefault="00D42E9A" w:rsidP="00040B5E">
      <w:pPr>
        <w:pStyle w:val="a6"/>
        <w:numPr>
          <w:ilvl w:val="0"/>
          <w:numId w:val="20"/>
        </w:numPr>
        <w:spacing w:before="0" w:line="264" w:lineRule="auto"/>
        <w:ind w:left="0" w:firstLine="360"/>
        <w:rPr>
          <w:sz w:val="24"/>
          <w:szCs w:val="24"/>
        </w:rPr>
      </w:pPr>
      <w:r w:rsidRPr="00040B5E">
        <w:rPr>
          <w:sz w:val="24"/>
          <w:szCs w:val="24"/>
        </w:rPr>
        <w:t xml:space="preserve">Планируемая (предельная) цена закупки: </w:t>
      </w:r>
      <w:r w:rsidR="007048C7" w:rsidRPr="00040B5E">
        <w:rPr>
          <w:b/>
          <w:sz w:val="24"/>
          <w:szCs w:val="24"/>
        </w:rPr>
        <w:t>1 813 831, 19</w:t>
      </w:r>
      <w:r w:rsidRPr="00040B5E">
        <w:rPr>
          <w:sz w:val="24"/>
          <w:szCs w:val="24"/>
        </w:rPr>
        <w:t xml:space="preserve"> руб. с НДС</w:t>
      </w:r>
    </w:p>
    <w:p w:rsidR="006742A1" w:rsidRPr="00040B5E" w:rsidRDefault="006742A1" w:rsidP="00040B5E">
      <w:pPr>
        <w:pStyle w:val="a6"/>
        <w:numPr>
          <w:ilvl w:val="0"/>
          <w:numId w:val="20"/>
        </w:numPr>
        <w:spacing w:before="0" w:line="264" w:lineRule="auto"/>
        <w:ind w:left="0" w:firstLine="360"/>
        <w:rPr>
          <w:sz w:val="24"/>
          <w:szCs w:val="24"/>
        </w:rPr>
      </w:pPr>
      <w:r w:rsidRPr="00040B5E">
        <w:rPr>
          <w:sz w:val="24"/>
          <w:szCs w:val="24"/>
        </w:rPr>
        <w:t>Предложение должно быть оформлено</w:t>
      </w:r>
      <w:r w:rsidR="00716967" w:rsidRPr="00040B5E">
        <w:rPr>
          <w:sz w:val="24"/>
          <w:szCs w:val="24"/>
        </w:rPr>
        <w:t xml:space="preserve"> на фирменном бланке Участника</w:t>
      </w:r>
      <w:r w:rsidRPr="00040B5E">
        <w:rPr>
          <w:sz w:val="24"/>
          <w:szCs w:val="24"/>
        </w:rPr>
        <w:t xml:space="preserve"> по форме, приведенной в </w:t>
      </w:r>
      <w:r w:rsidR="001B1D14" w:rsidRPr="00040B5E">
        <w:rPr>
          <w:b/>
          <w:sz w:val="24"/>
          <w:szCs w:val="24"/>
        </w:rPr>
        <w:t>П</w:t>
      </w:r>
      <w:r w:rsidRPr="00040B5E">
        <w:rPr>
          <w:b/>
          <w:sz w:val="24"/>
          <w:szCs w:val="24"/>
        </w:rPr>
        <w:t>риложении № 1</w:t>
      </w:r>
      <w:r w:rsidRPr="00040B5E">
        <w:rPr>
          <w:sz w:val="24"/>
          <w:szCs w:val="24"/>
        </w:rPr>
        <w:t xml:space="preserve"> к настоящей документации, и быть действительным </w:t>
      </w:r>
      <w:r w:rsidRPr="00040B5E">
        <w:rPr>
          <w:b/>
          <w:sz w:val="24"/>
          <w:szCs w:val="24"/>
        </w:rPr>
        <w:t xml:space="preserve">не менее 90 календарных дней, </w:t>
      </w:r>
      <w:r w:rsidRPr="00040B5E">
        <w:rPr>
          <w:sz w:val="24"/>
          <w:szCs w:val="24"/>
        </w:rPr>
        <w:t>со дня</w:t>
      </w:r>
      <w:r w:rsidR="00B24797" w:rsidRPr="00040B5E">
        <w:rPr>
          <w:sz w:val="24"/>
          <w:szCs w:val="24"/>
        </w:rPr>
        <w:t>,</w:t>
      </w:r>
      <w:r w:rsidRPr="00040B5E">
        <w:rPr>
          <w:sz w:val="24"/>
          <w:szCs w:val="24"/>
        </w:rPr>
        <w:t xml:space="preserve"> следующего за днем окончания приема предложений. Предложение должно быть подписано лицом, имеющим право в соответствие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– уполномоченное лицо). В последнем случае оригинал доверенности прикладывается к  предложению. Предложение также должно быть скреплено печатью поставщика.</w:t>
      </w:r>
    </w:p>
    <w:p w:rsidR="006742A1" w:rsidRPr="00040B5E" w:rsidRDefault="006742A1" w:rsidP="00040B5E">
      <w:pPr>
        <w:pStyle w:val="a6"/>
        <w:numPr>
          <w:ilvl w:val="0"/>
          <w:numId w:val="20"/>
        </w:numPr>
        <w:spacing w:before="0" w:line="240" w:lineRule="auto"/>
        <w:ind w:left="0" w:firstLine="360"/>
        <w:rPr>
          <w:sz w:val="24"/>
          <w:szCs w:val="24"/>
        </w:rPr>
      </w:pPr>
      <w:r w:rsidRPr="00040B5E">
        <w:rPr>
          <w:sz w:val="24"/>
          <w:szCs w:val="24"/>
        </w:rPr>
        <w:t>Предложение должно быть подано на русском языке. Все цены должны быть выражены в российских рублях.</w:t>
      </w:r>
    </w:p>
    <w:p w:rsidR="003C6CE2" w:rsidRPr="00040B5E" w:rsidRDefault="003C6CE2" w:rsidP="00040B5E">
      <w:pPr>
        <w:pStyle w:val="a6"/>
        <w:numPr>
          <w:ilvl w:val="0"/>
          <w:numId w:val="20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040B5E">
        <w:rPr>
          <w:sz w:val="24"/>
          <w:szCs w:val="24"/>
        </w:rPr>
        <w:t xml:space="preserve">Подача Предложений осуществляется в электронном виде в соответствии с регламентом ЭТП-системы: </w:t>
      </w:r>
      <w:hyperlink r:id="rId11" w:history="1">
        <w:r w:rsidR="006578B1" w:rsidRPr="00040B5E">
          <w:rPr>
            <w:rStyle w:val="a4"/>
            <w:sz w:val="24"/>
            <w:szCs w:val="24"/>
          </w:rPr>
          <w:t>www.b2b-</w:t>
        </w:r>
        <w:r w:rsidR="006578B1" w:rsidRPr="00040B5E">
          <w:rPr>
            <w:rStyle w:val="a4"/>
            <w:sz w:val="24"/>
            <w:szCs w:val="24"/>
            <w:lang w:val="en-US"/>
          </w:rPr>
          <w:t>mrsk</w:t>
        </w:r>
        <w:r w:rsidR="006578B1" w:rsidRPr="00040B5E">
          <w:rPr>
            <w:rStyle w:val="a4"/>
            <w:sz w:val="24"/>
            <w:szCs w:val="24"/>
          </w:rPr>
          <w:t>.ru</w:t>
        </w:r>
      </w:hyperlink>
      <w:r w:rsidRPr="00040B5E">
        <w:rPr>
          <w:sz w:val="24"/>
          <w:szCs w:val="24"/>
        </w:rPr>
        <w:t>. Получение доступа к Торговой площадке является необходимым условием для участия в торгах. Доступ к Торговой площадке предоставляется допущенным участникам на основании договора с Оператором Системы</w:t>
      </w:r>
      <w:r w:rsidR="006578B1" w:rsidRPr="00040B5E">
        <w:rPr>
          <w:sz w:val="24"/>
          <w:szCs w:val="24"/>
        </w:rPr>
        <w:t>.</w:t>
      </w:r>
    </w:p>
    <w:p w:rsidR="003C6CE2" w:rsidRPr="00040B5E" w:rsidRDefault="00D42E9A" w:rsidP="00040B5E">
      <w:pPr>
        <w:pStyle w:val="a6"/>
        <w:numPr>
          <w:ilvl w:val="0"/>
          <w:numId w:val="20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040B5E">
        <w:rPr>
          <w:sz w:val="24"/>
          <w:szCs w:val="24"/>
        </w:rPr>
        <w:t>При размещении П</w:t>
      </w:r>
      <w:r w:rsidR="003C6CE2" w:rsidRPr="00040B5E">
        <w:rPr>
          <w:sz w:val="24"/>
          <w:szCs w:val="24"/>
        </w:rPr>
        <w:t xml:space="preserve">редложения на электронной торговой площадке </w:t>
      </w:r>
      <w:r w:rsidR="003C6CE2" w:rsidRPr="00040B5E">
        <w:rPr>
          <w:b/>
          <w:bCs/>
          <w:sz w:val="24"/>
          <w:szCs w:val="24"/>
        </w:rPr>
        <w:t>«</w:t>
      </w:r>
      <w:r w:rsidR="003C6CE2" w:rsidRPr="00040B5E">
        <w:rPr>
          <w:b/>
          <w:bCs/>
          <w:sz w:val="24"/>
          <w:szCs w:val="24"/>
          <w:lang w:val="en-US"/>
        </w:rPr>
        <w:t>b</w:t>
      </w:r>
      <w:r w:rsidR="003C6CE2" w:rsidRPr="00040B5E">
        <w:rPr>
          <w:b/>
          <w:bCs/>
          <w:sz w:val="24"/>
          <w:szCs w:val="24"/>
        </w:rPr>
        <w:t>2</w:t>
      </w:r>
      <w:r w:rsidR="003C6CE2" w:rsidRPr="00040B5E">
        <w:rPr>
          <w:b/>
          <w:bCs/>
          <w:sz w:val="24"/>
          <w:szCs w:val="24"/>
          <w:lang w:val="en-US"/>
        </w:rPr>
        <w:t>b</w:t>
      </w:r>
      <w:r w:rsidR="003C6CE2" w:rsidRPr="00040B5E">
        <w:rPr>
          <w:b/>
          <w:bCs/>
          <w:sz w:val="24"/>
          <w:szCs w:val="24"/>
        </w:rPr>
        <w:t>-</w:t>
      </w:r>
      <w:r w:rsidR="001B1D14" w:rsidRPr="00040B5E">
        <w:rPr>
          <w:b/>
          <w:sz w:val="24"/>
          <w:szCs w:val="24"/>
          <w:lang w:val="en-US"/>
        </w:rPr>
        <w:t>m</w:t>
      </w:r>
      <w:r w:rsidR="006578B1" w:rsidRPr="00040B5E">
        <w:rPr>
          <w:b/>
          <w:sz w:val="24"/>
          <w:szCs w:val="24"/>
        </w:rPr>
        <w:t>rsk</w:t>
      </w:r>
      <w:r w:rsidR="003C6CE2" w:rsidRPr="00040B5E">
        <w:rPr>
          <w:b/>
          <w:bCs/>
          <w:sz w:val="24"/>
          <w:szCs w:val="24"/>
        </w:rPr>
        <w:t xml:space="preserve">» </w:t>
      </w:r>
      <w:r w:rsidR="003C6CE2" w:rsidRPr="00040B5E">
        <w:rPr>
          <w:sz w:val="24"/>
          <w:szCs w:val="24"/>
        </w:rPr>
        <w:t>допускается подач</w:t>
      </w:r>
      <w:r w:rsidRPr="00040B5E">
        <w:rPr>
          <w:sz w:val="24"/>
          <w:szCs w:val="24"/>
        </w:rPr>
        <w:t>а одним поставщиком нескольких П</w:t>
      </w:r>
      <w:r w:rsidR="003C6CE2" w:rsidRPr="00040B5E">
        <w:rPr>
          <w:sz w:val="24"/>
          <w:szCs w:val="24"/>
        </w:rPr>
        <w:t>редложе</w:t>
      </w:r>
      <w:r w:rsidRPr="00040B5E">
        <w:rPr>
          <w:sz w:val="24"/>
          <w:szCs w:val="24"/>
        </w:rPr>
        <w:t>ний до завершения срока приема П</w:t>
      </w:r>
      <w:r w:rsidR="003C6CE2" w:rsidRPr="00040B5E">
        <w:rPr>
          <w:sz w:val="24"/>
          <w:szCs w:val="24"/>
        </w:rPr>
        <w:t xml:space="preserve">редложений в соответствии с регламентом данной торговой площадки. </w:t>
      </w:r>
    </w:p>
    <w:p w:rsidR="003C6CE2" w:rsidRPr="00040B5E" w:rsidRDefault="003C6CE2" w:rsidP="00040B5E">
      <w:pPr>
        <w:pStyle w:val="a6"/>
        <w:numPr>
          <w:ilvl w:val="0"/>
          <w:numId w:val="20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040B5E">
        <w:rPr>
          <w:sz w:val="24"/>
          <w:szCs w:val="24"/>
        </w:rPr>
        <w:t>Предложение должно быть подано до времени/даты указанной в Извещении о проведении запроса цен на электронной торговой площадке (b2b-</w:t>
      </w:r>
      <w:r w:rsidR="006578B1" w:rsidRPr="00040B5E">
        <w:rPr>
          <w:sz w:val="24"/>
          <w:szCs w:val="24"/>
        </w:rPr>
        <w:t>mrsk</w:t>
      </w:r>
      <w:r w:rsidRPr="00040B5E">
        <w:rPr>
          <w:sz w:val="24"/>
          <w:szCs w:val="24"/>
        </w:rPr>
        <w:t>).</w:t>
      </w:r>
    </w:p>
    <w:p w:rsidR="003C6CE2" w:rsidRPr="00040B5E" w:rsidRDefault="003C6CE2" w:rsidP="00040B5E">
      <w:pPr>
        <w:pStyle w:val="a6"/>
        <w:numPr>
          <w:ilvl w:val="0"/>
          <w:numId w:val="20"/>
        </w:numPr>
        <w:tabs>
          <w:tab w:val="left" w:pos="540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040B5E">
        <w:rPr>
          <w:sz w:val="24"/>
          <w:szCs w:val="24"/>
        </w:rPr>
        <w:t>Независимо от цены окончат</w:t>
      </w:r>
      <w:r w:rsidR="00716967" w:rsidRPr="00040B5E">
        <w:rPr>
          <w:sz w:val="24"/>
          <w:szCs w:val="24"/>
        </w:rPr>
        <w:t>ельного Предложения, полученной</w:t>
      </w:r>
      <w:r w:rsidRPr="00040B5E">
        <w:rPr>
          <w:sz w:val="24"/>
          <w:szCs w:val="24"/>
        </w:rPr>
        <w:t xml:space="preserve"> в ходе торгов в системе (</w:t>
      </w:r>
      <w:hyperlink r:id="rId12" w:history="1">
        <w:r w:rsidRPr="00040B5E">
          <w:rPr>
            <w:rStyle w:val="a4"/>
            <w:sz w:val="24"/>
            <w:szCs w:val="24"/>
          </w:rPr>
          <w:t>b2b-</w:t>
        </w:r>
        <w:r w:rsidR="006578B1" w:rsidRPr="00040B5E">
          <w:rPr>
            <w:rStyle w:val="a4"/>
            <w:sz w:val="24"/>
            <w:szCs w:val="24"/>
            <w:lang w:val="en-US"/>
          </w:rPr>
          <w:t>mrsk</w:t>
        </w:r>
        <w:r w:rsidRPr="00040B5E">
          <w:rPr>
            <w:rStyle w:val="a4"/>
            <w:sz w:val="24"/>
            <w:szCs w:val="24"/>
          </w:rPr>
          <w:t>.ru</w:t>
        </w:r>
      </w:hyperlink>
      <w:r w:rsidRPr="00040B5E">
        <w:rPr>
          <w:sz w:val="24"/>
          <w:szCs w:val="24"/>
        </w:rPr>
        <w:t xml:space="preserve">), Участник должен разместитьсвое Предложение по форме указанной в </w:t>
      </w:r>
      <w:hyperlink r:id="rId13" w:history="1">
        <w:r w:rsidRPr="00040B5E">
          <w:rPr>
            <w:rStyle w:val="a4"/>
            <w:sz w:val="24"/>
            <w:szCs w:val="24"/>
          </w:rPr>
          <w:t>Приложении  №</w:t>
        </w:r>
      </w:hyperlink>
      <w:r w:rsidRPr="00040B5E">
        <w:rPr>
          <w:color w:val="3366FF"/>
          <w:sz w:val="24"/>
          <w:szCs w:val="24"/>
        </w:rPr>
        <w:t>1</w:t>
      </w:r>
      <w:r w:rsidR="00716967" w:rsidRPr="00040B5E">
        <w:rPr>
          <w:sz w:val="24"/>
          <w:szCs w:val="24"/>
        </w:rPr>
        <w:t>к Документации</w:t>
      </w:r>
      <w:r w:rsidRPr="00040B5E">
        <w:rPr>
          <w:sz w:val="24"/>
          <w:szCs w:val="24"/>
        </w:rPr>
        <w:t xml:space="preserve"> н</w:t>
      </w:r>
      <w:r w:rsidR="00716967" w:rsidRPr="00040B5E">
        <w:rPr>
          <w:sz w:val="24"/>
          <w:szCs w:val="24"/>
        </w:rPr>
        <w:t>а  электронной торговой площадке</w:t>
      </w:r>
      <w:r w:rsidRPr="00040B5E">
        <w:rPr>
          <w:sz w:val="24"/>
          <w:szCs w:val="24"/>
        </w:rPr>
        <w:t xml:space="preserve"> (</w:t>
      </w:r>
      <w:hyperlink r:id="rId14" w:history="1">
        <w:r w:rsidRPr="00040B5E">
          <w:rPr>
            <w:rStyle w:val="a4"/>
            <w:sz w:val="24"/>
            <w:szCs w:val="24"/>
          </w:rPr>
          <w:t>www.b2b-</w:t>
        </w:r>
        <w:r w:rsidR="006578B1" w:rsidRPr="00040B5E">
          <w:rPr>
            <w:rStyle w:val="a4"/>
            <w:sz w:val="24"/>
            <w:szCs w:val="24"/>
            <w:lang w:val="en-US"/>
          </w:rPr>
          <w:t>mrsk</w:t>
        </w:r>
        <w:r w:rsidRPr="00040B5E">
          <w:rPr>
            <w:rStyle w:val="a4"/>
            <w:sz w:val="24"/>
            <w:szCs w:val="24"/>
          </w:rPr>
          <w:t>.ru</w:t>
        </w:r>
      </w:hyperlink>
      <w:r w:rsidRPr="00040B5E">
        <w:rPr>
          <w:sz w:val="24"/>
          <w:szCs w:val="24"/>
        </w:rPr>
        <w:t xml:space="preserve">), до времени/даты указанной в Извещении. </w:t>
      </w:r>
    </w:p>
    <w:p w:rsidR="006578B1" w:rsidRPr="00040B5E" w:rsidRDefault="006578B1" w:rsidP="00040B5E">
      <w:pPr>
        <w:pStyle w:val="a6"/>
        <w:numPr>
          <w:ilvl w:val="0"/>
          <w:numId w:val="20"/>
        </w:numPr>
        <w:tabs>
          <w:tab w:val="left" w:pos="540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040B5E">
        <w:rPr>
          <w:sz w:val="24"/>
          <w:szCs w:val="24"/>
        </w:rPr>
        <w:t xml:space="preserve">После завершения торгов на площадке Участник должен направить Предложение с окончательной ценой, оформленное по форме Приложения №1 к Документации с подписью и печатью в течение 1 дня после окончания приема ценовых Предложений (Приложение №1) по тел./факсу: (3466) 48-44-30 или на E-mail: </w:t>
      </w:r>
      <w:hyperlink r:id="rId15" w:history="1">
        <w:r w:rsidRPr="00040B5E">
          <w:rPr>
            <w:rStyle w:val="a4"/>
            <w:sz w:val="24"/>
            <w:szCs w:val="24"/>
            <w:lang w:val="en-US"/>
          </w:rPr>
          <w:t>RaskazchikovaLM</w:t>
        </w:r>
        <w:r w:rsidRPr="00040B5E">
          <w:rPr>
            <w:rStyle w:val="a4"/>
            <w:sz w:val="24"/>
            <w:szCs w:val="24"/>
          </w:rPr>
          <w:t>@</w:t>
        </w:r>
        <w:r w:rsidRPr="00040B5E">
          <w:rPr>
            <w:rStyle w:val="a4"/>
            <w:sz w:val="24"/>
            <w:szCs w:val="24"/>
            <w:lang w:val="en-US"/>
          </w:rPr>
          <w:t>vartanet</w:t>
        </w:r>
        <w:r w:rsidRPr="00040B5E">
          <w:rPr>
            <w:rStyle w:val="a4"/>
            <w:sz w:val="24"/>
            <w:szCs w:val="24"/>
          </w:rPr>
          <w:t>.</w:t>
        </w:r>
        <w:r w:rsidRPr="00040B5E">
          <w:rPr>
            <w:rStyle w:val="a4"/>
            <w:sz w:val="24"/>
            <w:szCs w:val="24"/>
            <w:lang w:val="en-US"/>
          </w:rPr>
          <w:t>ru</w:t>
        </w:r>
      </w:hyperlink>
      <w:r w:rsidRPr="00040B5E">
        <w:rPr>
          <w:sz w:val="24"/>
          <w:szCs w:val="24"/>
        </w:rPr>
        <w:t>.</w:t>
      </w:r>
    </w:p>
    <w:p w:rsidR="006578B1" w:rsidRPr="00040B5E" w:rsidRDefault="006578B1" w:rsidP="00040B5E">
      <w:pPr>
        <w:pStyle w:val="a6"/>
        <w:numPr>
          <w:ilvl w:val="0"/>
          <w:numId w:val="20"/>
        </w:numPr>
        <w:tabs>
          <w:tab w:val="left" w:pos="540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040B5E">
        <w:rPr>
          <w:sz w:val="24"/>
          <w:szCs w:val="24"/>
        </w:rPr>
        <w:t>Предложение по указанному</w:t>
      </w:r>
      <w:r w:rsidRPr="00040B5E">
        <w:rPr>
          <w:sz w:val="24"/>
          <w:szCs w:val="24"/>
          <w:lang w:val="en-US"/>
        </w:rPr>
        <w:t>E</w:t>
      </w:r>
      <w:r w:rsidRPr="00040B5E">
        <w:rPr>
          <w:sz w:val="24"/>
          <w:szCs w:val="24"/>
        </w:rPr>
        <w:t>-</w:t>
      </w:r>
      <w:r w:rsidRPr="00040B5E">
        <w:rPr>
          <w:sz w:val="24"/>
          <w:szCs w:val="24"/>
          <w:lang w:val="en-US"/>
        </w:rPr>
        <w:t>mail</w:t>
      </w:r>
      <w:r w:rsidR="00D42E9A" w:rsidRPr="00040B5E">
        <w:rPr>
          <w:sz w:val="24"/>
          <w:szCs w:val="24"/>
        </w:rPr>
        <w:t>предоставляе</w:t>
      </w:r>
      <w:r w:rsidRPr="00040B5E">
        <w:rPr>
          <w:sz w:val="24"/>
          <w:szCs w:val="24"/>
        </w:rPr>
        <w:t xml:space="preserve">тся в строгом соответствии с Предложением (окончательной ценой), размещенной в системе 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2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-</w:t>
      </w:r>
      <w:r w:rsidRPr="00040B5E">
        <w:rPr>
          <w:sz w:val="24"/>
          <w:szCs w:val="24"/>
          <w:lang w:val="en-US"/>
        </w:rPr>
        <w:t>mrsk</w:t>
      </w:r>
      <w:r w:rsidRPr="00040B5E">
        <w:rPr>
          <w:sz w:val="24"/>
          <w:szCs w:val="24"/>
        </w:rPr>
        <w:t>.</w:t>
      </w:r>
    </w:p>
    <w:p w:rsidR="006578B1" w:rsidRPr="00040B5E" w:rsidRDefault="006578B1" w:rsidP="00850B97">
      <w:pPr>
        <w:pStyle w:val="a6"/>
        <w:tabs>
          <w:tab w:val="clear" w:pos="1134"/>
          <w:tab w:val="left" w:pos="0"/>
          <w:tab w:val="left" w:pos="900"/>
          <w:tab w:val="num" w:pos="2160"/>
        </w:tabs>
        <w:spacing w:before="0" w:line="240" w:lineRule="auto"/>
        <w:ind w:firstLine="426"/>
        <w:rPr>
          <w:sz w:val="24"/>
          <w:szCs w:val="24"/>
        </w:rPr>
      </w:pPr>
      <w:r w:rsidRPr="00040B5E">
        <w:rPr>
          <w:sz w:val="24"/>
          <w:szCs w:val="24"/>
        </w:rPr>
        <w:t>Оригинал окончательного Предложения на бумажном носителе, оформленного в соответствии с Приложением №1 к Документации</w:t>
      </w:r>
      <w:r w:rsidR="00B24797" w:rsidRPr="00040B5E">
        <w:rPr>
          <w:sz w:val="24"/>
          <w:szCs w:val="24"/>
        </w:rPr>
        <w:t>,</w:t>
      </w:r>
      <w:r w:rsidRPr="00040B5E">
        <w:rPr>
          <w:sz w:val="24"/>
          <w:szCs w:val="24"/>
        </w:rPr>
        <w:t xml:space="preserve"> должен быть представлен в течение 5 рабочих дней после завершения процедуры закупки на 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2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-</w:t>
      </w:r>
      <w:r w:rsidRPr="00040B5E">
        <w:rPr>
          <w:sz w:val="24"/>
          <w:szCs w:val="24"/>
          <w:lang w:val="en-US"/>
        </w:rPr>
        <w:t>mrsk</w:t>
      </w:r>
      <w:r w:rsidR="00212687">
        <w:rPr>
          <w:sz w:val="24"/>
          <w:szCs w:val="24"/>
        </w:rPr>
        <w:t xml:space="preserve"> </w:t>
      </w:r>
      <w:r w:rsidRPr="00040B5E">
        <w:rPr>
          <w:sz w:val="24"/>
          <w:szCs w:val="24"/>
        </w:rPr>
        <w:t>по адресу</w:t>
      </w:r>
      <w:r w:rsidR="00850B97" w:rsidRPr="00040B5E">
        <w:rPr>
          <w:sz w:val="24"/>
          <w:szCs w:val="24"/>
        </w:rPr>
        <w:t>: 628617, Тюменская область, ХМАО-Югра, г. Нижневартовск, ул. Пермская, 22, каб. 335.</w:t>
      </w:r>
    </w:p>
    <w:p w:rsidR="00850B97" w:rsidRPr="00040B5E" w:rsidRDefault="00850B97" w:rsidP="00040B5E">
      <w:pPr>
        <w:pStyle w:val="a6"/>
        <w:numPr>
          <w:ilvl w:val="0"/>
          <w:numId w:val="20"/>
        </w:numPr>
        <w:tabs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040B5E">
        <w:rPr>
          <w:sz w:val="24"/>
          <w:szCs w:val="24"/>
        </w:rPr>
        <w:t xml:space="preserve">Если цена продукции на бумажном носителе не будет соответствовать окончательной стоимости продукции, объявленной в системе 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2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-</w:t>
      </w:r>
      <w:r w:rsidRPr="00040B5E">
        <w:rPr>
          <w:sz w:val="24"/>
          <w:szCs w:val="24"/>
          <w:lang w:val="en-US"/>
        </w:rPr>
        <w:t>mrsk</w:t>
      </w:r>
      <w:r w:rsidRPr="00040B5E">
        <w:rPr>
          <w:sz w:val="24"/>
          <w:szCs w:val="24"/>
        </w:rPr>
        <w:t>, или в случае не предоставления предложения на бумажном носителе, такое предложение будет отклонено, и не будет рассматриваться Закупочной комиссией.</w:t>
      </w:r>
    </w:p>
    <w:p w:rsidR="00850B97" w:rsidRPr="00040B5E" w:rsidRDefault="00850B97" w:rsidP="00040B5E">
      <w:pPr>
        <w:pStyle w:val="a6"/>
        <w:numPr>
          <w:ilvl w:val="0"/>
          <w:numId w:val="20"/>
        </w:numPr>
        <w:tabs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>В подтверждение своих Предложений</w:t>
      </w:r>
      <w:r w:rsidR="00D42E9A" w:rsidRPr="00040B5E">
        <w:rPr>
          <w:b/>
          <w:sz w:val="24"/>
          <w:szCs w:val="24"/>
        </w:rPr>
        <w:t>,</w:t>
      </w:r>
      <w:r w:rsidRPr="00040B5E">
        <w:rPr>
          <w:b/>
          <w:sz w:val="24"/>
          <w:szCs w:val="24"/>
        </w:rPr>
        <w:t xml:space="preserve"> выставленных на ЭТП </w:t>
      </w:r>
      <w:r w:rsidRPr="00040B5E">
        <w:rPr>
          <w:b/>
          <w:sz w:val="24"/>
          <w:szCs w:val="24"/>
          <w:lang w:val="en-US"/>
        </w:rPr>
        <w:t>b</w:t>
      </w:r>
      <w:r w:rsidRPr="00040B5E">
        <w:rPr>
          <w:b/>
          <w:sz w:val="24"/>
          <w:szCs w:val="24"/>
        </w:rPr>
        <w:t>2</w:t>
      </w:r>
      <w:r w:rsidRPr="00040B5E">
        <w:rPr>
          <w:b/>
          <w:sz w:val="24"/>
          <w:szCs w:val="24"/>
          <w:lang w:val="en-US"/>
        </w:rPr>
        <w:t>b</w:t>
      </w:r>
      <w:r w:rsidRPr="00040B5E">
        <w:rPr>
          <w:b/>
          <w:sz w:val="24"/>
          <w:szCs w:val="24"/>
        </w:rPr>
        <w:t>-</w:t>
      </w:r>
      <w:r w:rsidRPr="00040B5E">
        <w:rPr>
          <w:b/>
          <w:sz w:val="24"/>
          <w:szCs w:val="24"/>
          <w:lang w:val="en-US"/>
        </w:rPr>
        <w:t>mrsk</w:t>
      </w:r>
      <w:r w:rsidRPr="00040B5E">
        <w:rPr>
          <w:b/>
          <w:sz w:val="24"/>
          <w:szCs w:val="24"/>
        </w:rPr>
        <w:t xml:space="preserve">, Участники обязаны разместить в электронном виде при помощи функционала ЭТП </w:t>
      </w:r>
      <w:r w:rsidRPr="00040B5E">
        <w:rPr>
          <w:b/>
          <w:sz w:val="24"/>
          <w:szCs w:val="24"/>
          <w:lang w:val="en-US"/>
        </w:rPr>
        <w:t>b</w:t>
      </w:r>
      <w:r w:rsidRPr="00040B5E">
        <w:rPr>
          <w:b/>
          <w:sz w:val="24"/>
          <w:szCs w:val="24"/>
        </w:rPr>
        <w:t>2</w:t>
      </w:r>
      <w:r w:rsidRPr="00040B5E">
        <w:rPr>
          <w:b/>
          <w:sz w:val="24"/>
          <w:szCs w:val="24"/>
          <w:lang w:val="en-US"/>
        </w:rPr>
        <w:t>b</w:t>
      </w:r>
      <w:r w:rsidRPr="00040B5E">
        <w:rPr>
          <w:b/>
          <w:sz w:val="24"/>
          <w:szCs w:val="24"/>
        </w:rPr>
        <w:t>-</w:t>
      </w:r>
      <w:r w:rsidRPr="00040B5E">
        <w:rPr>
          <w:b/>
          <w:sz w:val="24"/>
          <w:szCs w:val="24"/>
          <w:lang w:val="en-US"/>
        </w:rPr>
        <w:t>mrsk</w:t>
      </w:r>
      <w:r w:rsidRPr="00040B5E">
        <w:rPr>
          <w:b/>
          <w:sz w:val="24"/>
          <w:szCs w:val="24"/>
        </w:rPr>
        <w:t xml:space="preserve">, а так же </w:t>
      </w:r>
      <w:r w:rsidRPr="00040B5E">
        <w:rPr>
          <w:b/>
          <w:sz w:val="24"/>
          <w:szCs w:val="24"/>
        </w:rPr>
        <w:lastRenderedPageBreak/>
        <w:t>направить по адресу: 628617, Тюменская область, ХМАО-Югра, г. Нижневартовск, ул. Пермская, 22, каб. 335</w:t>
      </w:r>
      <w:r w:rsidR="00D42E9A" w:rsidRPr="00040B5E">
        <w:rPr>
          <w:b/>
          <w:sz w:val="24"/>
          <w:szCs w:val="24"/>
        </w:rPr>
        <w:t>,</w:t>
      </w:r>
      <w:r w:rsidRPr="00040B5E">
        <w:rPr>
          <w:b/>
          <w:sz w:val="24"/>
          <w:szCs w:val="24"/>
        </w:rPr>
        <w:t xml:space="preserve"> до срока окончания приема Предложений, установленного в Извещении о проведении открытого запроса цен, свои Предложения, а так же следующие документы:</w:t>
      </w:r>
    </w:p>
    <w:p w:rsidR="00850B97" w:rsidRPr="00040B5E" w:rsidRDefault="00850B97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r w:rsidRPr="00040B5E">
        <w:rPr>
          <w:sz w:val="24"/>
          <w:szCs w:val="24"/>
        </w:rPr>
        <w:t xml:space="preserve">- </w:t>
      </w:r>
      <w:r w:rsidR="00556C4E" w:rsidRPr="00040B5E">
        <w:rPr>
          <w:sz w:val="24"/>
          <w:szCs w:val="24"/>
        </w:rPr>
        <w:t>Справка Участника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Участника, сведений о внесении изменений в учредительные документы (</w:t>
      </w:r>
      <w:r w:rsidR="00556C4E" w:rsidRPr="00040B5E">
        <w:rPr>
          <w:b/>
          <w:sz w:val="24"/>
          <w:szCs w:val="24"/>
        </w:rPr>
        <w:t>Приложение №3);</w:t>
      </w:r>
    </w:p>
    <w:p w:rsidR="00556C4E" w:rsidRPr="00040B5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040B5E">
        <w:rPr>
          <w:b/>
          <w:sz w:val="24"/>
          <w:szCs w:val="24"/>
        </w:rPr>
        <w:t xml:space="preserve">- </w:t>
      </w:r>
      <w:r w:rsidRPr="00040B5E">
        <w:rPr>
          <w:sz w:val="24"/>
          <w:szCs w:val="24"/>
        </w:rPr>
        <w:t>В случае необходимости, разрешение компетентного органа Участника на совершение сделки, для совершения которой в соответствии с учредительными документами Участника требуется одобрение (оригинал или заверенная Участником копия);</w:t>
      </w:r>
    </w:p>
    <w:p w:rsidR="00F115FF" w:rsidRPr="00040B5E" w:rsidRDefault="00556C4E" w:rsidP="00F115FF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040B5E">
        <w:rPr>
          <w:b/>
          <w:sz w:val="24"/>
          <w:szCs w:val="24"/>
        </w:rPr>
        <w:t>-</w:t>
      </w:r>
      <w:r w:rsidRPr="00040B5E">
        <w:rPr>
          <w:sz w:val="24"/>
          <w:szCs w:val="24"/>
        </w:rPr>
        <w:t xml:space="preserve"> В случае необходимости, разрешение компетентного органа Участника на совершение крупной сделки – в случаях, предусмотренных действующим законодательством РФ или учредительными документами Участника (оригинал или заверенная Участником копия);</w:t>
      </w:r>
    </w:p>
    <w:p w:rsidR="00F115FF" w:rsidRPr="00040B5E" w:rsidRDefault="00F115FF" w:rsidP="00F115FF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040B5E">
        <w:rPr>
          <w:b/>
          <w:sz w:val="24"/>
          <w:szCs w:val="24"/>
        </w:rPr>
        <w:t>-</w:t>
      </w:r>
      <w:r w:rsidRPr="00040B5E">
        <w:rPr>
          <w:sz w:val="24"/>
          <w:szCs w:val="24"/>
        </w:rPr>
        <w:t xml:space="preserve"> Копии бухгалтерского баланса с отметкой инспекции Федеральной налоговой службы или с приложением документа, подтверждающего прием отчета в электронном виде (Форма 1) , отчет о прибылях и убытках (Форма 2) за последний завершенный год. Копии бухгалтерского баланса (Форма 1), отчет о прибылях и убытках (Форма 2) за подписью главного бухгалтера и руководителя предприятия за завершившийся отчетный период текущего года (3 месяца, 6 месяцев, 9 месяцев).</w:t>
      </w:r>
    </w:p>
    <w:p w:rsidR="00556C4E" w:rsidRPr="00040B5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040B5E">
        <w:rPr>
          <w:b/>
          <w:sz w:val="24"/>
          <w:szCs w:val="24"/>
        </w:rPr>
        <w:t>-</w:t>
      </w:r>
      <w:r w:rsidRPr="00040B5E">
        <w:rPr>
          <w:sz w:val="24"/>
          <w:szCs w:val="24"/>
        </w:rPr>
        <w:t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счетов;</w:t>
      </w:r>
    </w:p>
    <w:p w:rsidR="00556C4E" w:rsidRPr="00040B5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040B5E">
        <w:rPr>
          <w:b/>
          <w:sz w:val="24"/>
          <w:szCs w:val="24"/>
        </w:rPr>
        <w:t>-</w:t>
      </w:r>
      <w:r w:rsidRPr="00040B5E">
        <w:rPr>
          <w:sz w:val="24"/>
          <w:szCs w:val="24"/>
        </w:rPr>
        <w:t xml:space="preserve"> Справка из налоговой инспекции об отсутствии задолженности по налогам на последнюю отчетную дату;</w:t>
      </w:r>
    </w:p>
    <w:p w:rsidR="00556C4E" w:rsidRPr="00040B5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040B5E">
        <w:rPr>
          <w:b/>
          <w:sz w:val="24"/>
          <w:szCs w:val="24"/>
        </w:rPr>
        <w:t>-</w:t>
      </w:r>
      <w:r w:rsidRPr="00040B5E">
        <w:rPr>
          <w:sz w:val="24"/>
          <w:szCs w:val="24"/>
        </w:rPr>
        <w:t xml:space="preserve"> Расписка о согласии на проведение проверкой Службой экономической безопасности ОАО «Тюменьэнерго» на предмет благонадежности;</w:t>
      </w:r>
    </w:p>
    <w:p w:rsidR="00556C4E" w:rsidRPr="00040B5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040B5E">
        <w:rPr>
          <w:b/>
          <w:sz w:val="24"/>
          <w:szCs w:val="24"/>
        </w:rPr>
        <w:t>-</w:t>
      </w:r>
      <w:r w:rsidRPr="00040B5E">
        <w:rPr>
          <w:sz w:val="24"/>
          <w:szCs w:val="24"/>
        </w:rPr>
        <w:t xml:space="preserve"> Анкета делового партнера (</w:t>
      </w:r>
      <w:r w:rsidRPr="00040B5E">
        <w:rPr>
          <w:b/>
          <w:sz w:val="24"/>
          <w:szCs w:val="24"/>
        </w:rPr>
        <w:t>Приложение №2</w:t>
      </w:r>
      <w:r w:rsidRPr="00040B5E">
        <w:rPr>
          <w:sz w:val="24"/>
          <w:szCs w:val="24"/>
        </w:rPr>
        <w:t>).</w:t>
      </w:r>
    </w:p>
    <w:p w:rsidR="00556C4E" w:rsidRPr="00040B5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556C4E" w:rsidRPr="00040B5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556C4E" w:rsidRPr="00040B5E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i/>
          <w:sz w:val="24"/>
          <w:szCs w:val="24"/>
        </w:rPr>
      </w:pPr>
      <w:r w:rsidRPr="00040B5E">
        <w:rPr>
          <w:b/>
          <w:sz w:val="24"/>
          <w:szCs w:val="24"/>
        </w:rPr>
        <w:t>Дополнительн</w:t>
      </w:r>
      <w:r w:rsidR="00D42E9A" w:rsidRPr="00040B5E">
        <w:rPr>
          <w:b/>
          <w:sz w:val="24"/>
          <w:szCs w:val="24"/>
        </w:rPr>
        <w:t>о к документам, указанным в п.17</w:t>
      </w:r>
      <w:r w:rsidRPr="00040B5E">
        <w:rPr>
          <w:b/>
          <w:sz w:val="24"/>
          <w:szCs w:val="24"/>
        </w:rPr>
        <w:t xml:space="preserve"> настоящей Документации, участники должны предоставить документы, требуемые в соответствии с решением Совета Директоров                     ОАО «Тюменьэнерго» от 27.01.2012 г. №01/12</w:t>
      </w:r>
      <w:r w:rsidR="00D42E9A" w:rsidRPr="00040B5E">
        <w:rPr>
          <w:b/>
          <w:sz w:val="24"/>
          <w:szCs w:val="24"/>
        </w:rPr>
        <w:t xml:space="preserve"> (</w:t>
      </w:r>
      <w:r w:rsidR="00D42E9A" w:rsidRPr="00040B5E">
        <w:rPr>
          <w:b/>
          <w:i/>
          <w:color w:val="FF0000"/>
          <w:sz w:val="24"/>
          <w:szCs w:val="24"/>
        </w:rPr>
        <w:t xml:space="preserve">В ОТСКАНИРОВАННОМ ВИДЕ НА </w:t>
      </w:r>
      <w:r w:rsidR="00D42E9A" w:rsidRPr="00040B5E">
        <w:rPr>
          <w:b/>
          <w:i/>
          <w:color w:val="FF0000"/>
          <w:sz w:val="24"/>
          <w:szCs w:val="24"/>
          <w:lang w:val="en-US"/>
        </w:rPr>
        <w:t>CD</w:t>
      </w:r>
      <w:r w:rsidR="00D42E9A" w:rsidRPr="00040B5E">
        <w:rPr>
          <w:b/>
          <w:i/>
          <w:color w:val="FF0000"/>
          <w:sz w:val="24"/>
          <w:szCs w:val="24"/>
        </w:rPr>
        <w:t>-НОСИТЕЛЕ)</w:t>
      </w:r>
      <w:r w:rsidR="00AD6776" w:rsidRPr="00040B5E">
        <w:rPr>
          <w:b/>
          <w:sz w:val="24"/>
          <w:szCs w:val="24"/>
        </w:rPr>
        <w:t xml:space="preserve"> до срока окончания приема Предложений, установленного в Извещении о проведении открытого запроса цен по адресу: 628617, Тюменская область, ХМАО-Югра, г. Нижневартовск, ул. Пермская, 22</w:t>
      </w:r>
      <w:r w:rsidR="00AD6776" w:rsidRPr="00040B5E">
        <w:rPr>
          <w:b/>
          <w:i/>
          <w:sz w:val="24"/>
          <w:szCs w:val="24"/>
        </w:rPr>
        <w:t>:</w:t>
      </w:r>
    </w:p>
    <w:p w:rsidR="001B1D14" w:rsidRPr="00040B5E" w:rsidRDefault="001B1D14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</w:p>
    <w:p w:rsidR="00AD6776" w:rsidRPr="00040B5E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>Документы, требуемые в соответствии с решением СД ОАО «Тюменьэнерго» от 27.01.2012 г. №01/12:</w:t>
      </w:r>
    </w:p>
    <w:p w:rsidR="00AD6776" w:rsidRPr="00040B5E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bCs/>
          <w:sz w:val="24"/>
          <w:szCs w:val="24"/>
        </w:rPr>
      </w:pPr>
      <w:r w:rsidRPr="00040B5E">
        <w:rPr>
          <w:b/>
          <w:bCs/>
          <w:sz w:val="24"/>
          <w:szCs w:val="24"/>
        </w:rPr>
        <w:t>Для Участника закупки:</w:t>
      </w:r>
    </w:p>
    <w:p w:rsidR="00F115FF" w:rsidRPr="00040B5E" w:rsidRDefault="00F115FF" w:rsidP="00F115FF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- Учредительные документы Участника в действующей редакции – Устав, Положение и др.  (сканированная копия);</w:t>
      </w:r>
    </w:p>
    <w:p w:rsidR="00AD6776" w:rsidRPr="00040B5E" w:rsidRDefault="00AD6776" w:rsidP="00F115FF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040B5E">
        <w:rPr>
          <w:b/>
          <w:bCs/>
          <w:sz w:val="24"/>
          <w:szCs w:val="24"/>
        </w:rPr>
        <w:t xml:space="preserve">- </w:t>
      </w:r>
      <w:r w:rsidR="00F115FF" w:rsidRPr="00040B5E">
        <w:rPr>
          <w:sz w:val="24"/>
          <w:szCs w:val="24"/>
        </w:rPr>
        <w:t>Для юридических лиц - Свидетельство о государственной регистрации. Для индивидуальных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</w:t>
      </w:r>
      <w:r w:rsidRPr="00040B5E">
        <w:rPr>
          <w:sz w:val="24"/>
          <w:szCs w:val="24"/>
        </w:rPr>
        <w:t>;</w:t>
      </w:r>
    </w:p>
    <w:p w:rsidR="00AD6776" w:rsidRPr="00040B5E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 xml:space="preserve">- </w:t>
      </w:r>
      <w:r w:rsidR="00F115FF" w:rsidRPr="00040B5E">
        <w:rPr>
          <w:sz w:val="24"/>
          <w:szCs w:val="24"/>
        </w:rPr>
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 территории РФ (сканированная копия);</w:t>
      </w:r>
    </w:p>
    <w:p w:rsidR="00AD6776" w:rsidRPr="00040B5E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 xml:space="preserve">- </w:t>
      </w:r>
      <w:r w:rsidR="00F115FF" w:rsidRPr="00040B5E">
        <w:rPr>
          <w:sz w:val="24"/>
          <w:szCs w:val="24"/>
        </w:rPr>
        <w:t>Выписка из ЕГРЮЛ (развернутая) - для юридических лиц, выписка из ЕГРИП (развернутая) - для индивидуальных предпринимателей,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040B5E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 xml:space="preserve">- </w:t>
      </w:r>
      <w:r w:rsidR="00F115FF" w:rsidRPr="00040B5E">
        <w:rPr>
          <w:sz w:val="24"/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</w:r>
      <w:r w:rsidRPr="00040B5E">
        <w:rPr>
          <w:sz w:val="24"/>
          <w:szCs w:val="24"/>
        </w:rPr>
        <w:t>;</w:t>
      </w:r>
    </w:p>
    <w:p w:rsidR="00AD6776" w:rsidRPr="00040B5E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lastRenderedPageBreak/>
        <w:t xml:space="preserve">- </w:t>
      </w:r>
      <w:r w:rsidR="00F115FF" w:rsidRPr="00040B5E">
        <w:rPr>
          <w:sz w:val="24"/>
          <w:szCs w:val="24"/>
        </w:rPr>
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</w:r>
      <w:r w:rsidRPr="00040B5E">
        <w:rPr>
          <w:sz w:val="24"/>
          <w:szCs w:val="24"/>
        </w:rPr>
        <w:t>;</w:t>
      </w:r>
    </w:p>
    <w:p w:rsidR="00AD6776" w:rsidRPr="00040B5E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 xml:space="preserve">- </w:t>
      </w:r>
      <w:r w:rsidR="00F115FF" w:rsidRPr="00040B5E">
        <w:rPr>
          <w:sz w:val="24"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</w:t>
      </w:r>
      <w:r w:rsidR="00F115FF" w:rsidRPr="00040B5E">
        <w:rPr>
          <w:b/>
          <w:sz w:val="24"/>
          <w:szCs w:val="24"/>
        </w:rPr>
        <w:t>(Приложение №5)</w:t>
      </w:r>
      <w:r w:rsidR="00F115FF" w:rsidRPr="00040B5E">
        <w:rPr>
          <w:sz w:val="24"/>
          <w:szCs w:val="24"/>
        </w:rPr>
        <w:t xml:space="preserve"> (оригинал)</w:t>
      </w:r>
      <w:r w:rsidRPr="00040B5E">
        <w:rPr>
          <w:sz w:val="24"/>
          <w:szCs w:val="24"/>
        </w:rPr>
        <w:t xml:space="preserve">; </w:t>
      </w:r>
    </w:p>
    <w:p w:rsidR="00F115FF" w:rsidRPr="00040B5E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>Персональные данные субъектов ПДн в электронном виде на CD-носителе:</w:t>
      </w:r>
    </w:p>
    <w:p w:rsidR="00F115FF" w:rsidRPr="00040B5E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sz w:val="24"/>
          <w:szCs w:val="24"/>
        </w:rPr>
      </w:pPr>
      <w:r w:rsidRPr="00040B5E">
        <w:rPr>
          <w:sz w:val="24"/>
          <w:szCs w:val="24"/>
        </w:rPr>
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F115FF" w:rsidRPr="00040B5E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b/>
          <w:sz w:val="24"/>
          <w:szCs w:val="24"/>
        </w:rPr>
      </w:pPr>
      <w:r w:rsidRPr="00040B5E">
        <w:rPr>
          <w:sz w:val="24"/>
          <w:szCs w:val="24"/>
        </w:rPr>
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Pr="00040B5E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b/>
          <w:sz w:val="24"/>
          <w:szCs w:val="24"/>
        </w:rPr>
      </w:pPr>
      <w:r w:rsidRPr="00040B5E">
        <w:rPr>
          <w:color w:val="000000"/>
          <w:sz w:val="24"/>
          <w:szCs w:val="24"/>
        </w:rPr>
        <w:t>Информация о контрагенте, его цепочке собственников, включая бенефициаров (в том числе конечных) (</w:t>
      </w:r>
      <w:r w:rsidRPr="00040B5E">
        <w:rPr>
          <w:sz w:val="24"/>
          <w:szCs w:val="24"/>
        </w:rPr>
        <w:t xml:space="preserve">сканированная копия и </w:t>
      </w:r>
      <w:r w:rsidRPr="00040B5E">
        <w:rPr>
          <w:sz w:val="24"/>
          <w:szCs w:val="24"/>
          <w:lang w:val="en-US"/>
        </w:rPr>
        <w:t>Excel</w:t>
      </w:r>
      <w:r w:rsidRPr="00040B5E">
        <w:rPr>
          <w:sz w:val="24"/>
          <w:szCs w:val="24"/>
        </w:rPr>
        <w:t>)</w:t>
      </w:r>
      <w:r w:rsidR="00212687">
        <w:rPr>
          <w:sz w:val="24"/>
          <w:szCs w:val="24"/>
        </w:rPr>
        <w:t xml:space="preserve"> </w:t>
      </w:r>
      <w:r w:rsidRPr="00040B5E">
        <w:rPr>
          <w:b/>
          <w:color w:val="000000"/>
          <w:sz w:val="24"/>
          <w:szCs w:val="24"/>
        </w:rPr>
        <w:t>(Приложение №6 к  Документации)</w:t>
      </w:r>
      <w:r w:rsidRPr="00040B5E">
        <w:rPr>
          <w:b/>
          <w:sz w:val="24"/>
          <w:szCs w:val="24"/>
        </w:rPr>
        <w:t>;</w:t>
      </w:r>
    </w:p>
    <w:p w:rsidR="00AD6776" w:rsidRPr="00040B5E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Cs/>
          <w:sz w:val="24"/>
          <w:szCs w:val="24"/>
        </w:rPr>
      </w:pPr>
    </w:p>
    <w:p w:rsidR="00AD6776" w:rsidRPr="00040B5E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/>
          <w:bCs/>
          <w:sz w:val="24"/>
          <w:szCs w:val="24"/>
        </w:rPr>
      </w:pPr>
      <w:r w:rsidRPr="00040B5E">
        <w:rPr>
          <w:b/>
          <w:bCs/>
          <w:sz w:val="24"/>
          <w:szCs w:val="24"/>
        </w:rPr>
        <w:t>Для всей цепочки собственников (учредители, акционеры) и бенефициаров (в том числе конечных) Участника закупки:</w:t>
      </w:r>
    </w:p>
    <w:p w:rsidR="00AD6776" w:rsidRPr="00040B5E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bCs/>
          <w:sz w:val="24"/>
          <w:szCs w:val="24"/>
        </w:rPr>
      </w:pPr>
      <w:r w:rsidRPr="00040B5E">
        <w:rPr>
          <w:b/>
          <w:bCs/>
          <w:sz w:val="24"/>
          <w:szCs w:val="24"/>
        </w:rPr>
        <w:t>Для юридических лиц: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b/>
          <w:sz w:val="24"/>
          <w:szCs w:val="24"/>
        </w:rPr>
        <w:t xml:space="preserve">- </w:t>
      </w:r>
      <w:r w:rsidRPr="00040B5E">
        <w:rPr>
          <w:sz w:val="24"/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копия);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- Выписка из ЕГРЮЛ (развернутая) - для юридических лиц,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- Учредительные документы Участника в действующей редакции – Устав, Положение и др.  (сканированная копия);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- 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- Согласие на обработку персональных данных физических лиц (руководителей, учредителей, участников, акционеров) (</w:t>
      </w:r>
      <w:r w:rsidRPr="00040B5E">
        <w:rPr>
          <w:b/>
          <w:sz w:val="24"/>
          <w:szCs w:val="24"/>
        </w:rPr>
        <w:t>Приложение № 5 к Документации</w:t>
      </w:r>
      <w:r w:rsidRPr="00040B5E">
        <w:rPr>
          <w:sz w:val="24"/>
          <w:szCs w:val="24"/>
        </w:rPr>
        <w:t xml:space="preserve">) с подписью субъекта ПДн на бумажном носителе  (оригинал); </w:t>
      </w:r>
    </w:p>
    <w:p w:rsidR="00AD6776" w:rsidRPr="00040B5E" w:rsidRDefault="00AD6776" w:rsidP="001D7B31">
      <w:pPr>
        <w:spacing w:line="240" w:lineRule="auto"/>
        <w:ind w:firstLine="709"/>
        <w:outlineLvl w:val="0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>Персональные данные субъектов ПДн в электронном виде на CD-носителе: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Pr="00040B5E" w:rsidRDefault="00AD6776" w:rsidP="001D7B31">
      <w:pPr>
        <w:spacing w:line="240" w:lineRule="auto"/>
        <w:ind w:firstLine="709"/>
        <w:outlineLvl w:val="0"/>
        <w:rPr>
          <w:sz w:val="24"/>
          <w:szCs w:val="24"/>
        </w:rPr>
      </w:pPr>
      <w:r w:rsidRPr="00040B5E">
        <w:rPr>
          <w:b/>
          <w:bCs/>
          <w:sz w:val="24"/>
          <w:szCs w:val="24"/>
        </w:rPr>
        <w:t>Для физических лиц: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Согласие на обработку персональных данных физических лиц (руководителей, учредителей, участников, акционеров)  (</w:t>
      </w:r>
      <w:r w:rsidRPr="00040B5E">
        <w:rPr>
          <w:b/>
          <w:sz w:val="24"/>
          <w:szCs w:val="24"/>
        </w:rPr>
        <w:t>Приложение № 5 к Документации</w:t>
      </w:r>
      <w:r w:rsidRPr="00040B5E">
        <w:rPr>
          <w:sz w:val="24"/>
          <w:szCs w:val="24"/>
        </w:rPr>
        <w:t xml:space="preserve">) с подписью субъекта ПДн на бумажном носителе  (оригинал); </w:t>
      </w:r>
    </w:p>
    <w:p w:rsidR="00AD6776" w:rsidRPr="00040B5E" w:rsidRDefault="00AD6776" w:rsidP="001D7B31">
      <w:pPr>
        <w:spacing w:line="240" w:lineRule="auto"/>
        <w:ind w:firstLine="709"/>
        <w:outlineLvl w:val="0"/>
        <w:rPr>
          <w:sz w:val="24"/>
          <w:szCs w:val="24"/>
        </w:rPr>
      </w:pPr>
      <w:r w:rsidRPr="00040B5E">
        <w:rPr>
          <w:b/>
          <w:sz w:val="24"/>
          <w:szCs w:val="24"/>
        </w:rPr>
        <w:t>Персональные данные субъектов ПДн в электронном виде на CD-носителе: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</w:r>
    </w:p>
    <w:p w:rsidR="00AD6776" w:rsidRPr="00040B5E" w:rsidRDefault="00AD6776" w:rsidP="00AD6776">
      <w:pPr>
        <w:spacing w:line="240" w:lineRule="auto"/>
        <w:ind w:firstLine="709"/>
        <w:rPr>
          <w:sz w:val="24"/>
          <w:szCs w:val="24"/>
        </w:rPr>
      </w:pPr>
    </w:p>
    <w:p w:rsidR="00AD6776" w:rsidRPr="00040B5E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0"/>
        <w:rPr>
          <w:b/>
          <w:color w:val="C00000"/>
          <w:sz w:val="24"/>
          <w:szCs w:val="24"/>
        </w:rPr>
      </w:pPr>
      <w:r w:rsidRPr="00040B5E">
        <w:rPr>
          <w:b/>
          <w:color w:val="C00000"/>
          <w:sz w:val="24"/>
          <w:szCs w:val="24"/>
        </w:rPr>
        <w:t>На электронной торговой площадке документы, требуемые в соответствии с решением СД ОАО «Тюменьэнерго» от 27.01.2012 г. №01/12 опубликованию не подлежат.</w:t>
      </w:r>
    </w:p>
    <w:p w:rsidR="00AD6776" w:rsidRPr="00040B5E" w:rsidRDefault="00AD6776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</w:p>
    <w:p w:rsidR="00AD6776" w:rsidRPr="00040B5E" w:rsidRDefault="00AD6776" w:rsidP="00040B5E">
      <w:pPr>
        <w:pStyle w:val="a6"/>
        <w:numPr>
          <w:ilvl w:val="0"/>
          <w:numId w:val="20"/>
        </w:numPr>
        <w:tabs>
          <w:tab w:val="left" w:pos="0"/>
        </w:tabs>
        <w:spacing w:before="0" w:line="264" w:lineRule="auto"/>
        <w:ind w:left="0" w:firstLine="426"/>
        <w:rPr>
          <w:b/>
          <w:sz w:val="24"/>
          <w:szCs w:val="24"/>
        </w:rPr>
      </w:pPr>
      <w:r w:rsidRPr="00040B5E">
        <w:rPr>
          <w:sz w:val="24"/>
          <w:szCs w:val="24"/>
        </w:rPr>
        <w:t xml:space="preserve">Если на момент вскрытия заявок Участников на электронной торговой площадке 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2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-</w:t>
      </w:r>
      <w:r w:rsidRPr="00040B5E">
        <w:rPr>
          <w:sz w:val="24"/>
          <w:szCs w:val="24"/>
          <w:lang w:val="en-US"/>
        </w:rPr>
        <w:t>mrsk</w:t>
      </w:r>
      <w:r w:rsidRPr="00040B5E">
        <w:rPr>
          <w:sz w:val="24"/>
          <w:szCs w:val="24"/>
        </w:rPr>
        <w:t xml:space="preserve"> Участником не будут предос</w:t>
      </w:r>
      <w:r w:rsidR="00414A05">
        <w:rPr>
          <w:sz w:val="24"/>
          <w:szCs w:val="24"/>
        </w:rPr>
        <w:t>тавлены документы согласно п. 16</w:t>
      </w:r>
      <w:r w:rsidRPr="00040B5E">
        <w:rPr>
          <w:sz w:val="24"/>
          <w:szCs w:val="24"/>
        </w:rPr>
        <w:t xml:space="preserve">, то такая заявка </w:t>
      </w:r>
      <w:r w:rsidR="001B1D14" w:rsidRPr="00040B5E">
        <w:rPr>
          <w:sz w:val="24"/>
          <w:szCs w:val="24"/>
        </w:rPr>
        <w:t>Участника рассматриваться не будет.</w:t>
      </w:r>
    </w:p>
    <w:p w:rsidR="00F63FE1" w:rsidRPr="00040B5E" w:rsidRDefault="00F63FE1" w:rsidP="00040B5E">
      <w:pPr>
        <w:pStyle w:val="a6"/>
        <w:numPr>
          <w:ilvl w:val="0"/>
          <w:numId w:val="20"/>
        </w:numPr>
        <w:spacing w:before="0" w:line="240" w:lineRule="auto"/>
        <w:ind w:left="0" w:firstLine="284"/>
        <w:rPr>
          <w:sz w:val="24"/>
          <w:szCs w:val="24"/>
        </w:rPr>
      </w:pPr>
      <w:r w:rsidRPr="00040B5E">
        <w:rPr>
          <w:sz w:val="24"/>
          <w:szCs w:val="24"/>
        </w:rPr>
        <w:lastRenderedPageBreak/>
        <w:t xml:space="preserve">Заказчик в течение 30 дней с момента окончания приема ценовых предложений, рассмотрит все поступившие предложения от потенциальных Поставщиков, определит Победителя.  Победителем настоящего запроса Цен будет признан Участник, предложивший наименьшую цену, при условии соответствия Участника и его заявки требованиям Технического задания и Заказчика по следующим критериям: </w:t>
      </w:r>
    </w:p>
    <w:p w:rsidR="00F63FE1" w:rsidRPr="00040B5E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180" w:firstLine="0"/>
        <w:rPr>
          <w:sz w:val="24"/>
          <w:szCs w:val="24"/>
        </w:rPr>
      </w:pPr>
      <w:r w:rsidRPr="00040B5E">
        <w:rPr>
          <w:sz w:val="24"/>
          <w:szCs w:val="24"/>
        </w:rPr>
        <w:t xml:space="preserve">технические характеристики продукции; </w:t>
      </w:r>
    </w:p>
    <w:p w:rsidR="00F63FE1" w:rsidRPr="00040B5E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040B5E">
        <w:rPr>
          <w:sz w:val="24"/>
          <w:szCs w:val="24"/>
        </w:rPr>
        <w:t>срок действия предложения;</w:t>
      </w:r>
    </w:p>
    <w:p w:rsidR="00F63FE1" w:rsidRPr="00040B5E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040B5E">
        <w:rPr>
          <w:sz w:val="24"/>
          <w:szCs w:val="24"/>
        </w:rPr>
        <w:t>документы, требуемые в соответствии с решением СД ОАО "Тюменьэнерго" от 27.01.2012г.,  №01/12 (Заверенные Участником).</w:t>
      </w:r>
    </w:p>
    <w:p w:rsidR="00AB5742" w:rsidRPr="00040B5E" w:rsidRDefault="00AB5742" w:rsidP="00AB5742">
      <w:pPr>
        <w:pStyle w:val="a6"/>
        <w:tabs>
          <w:tab w:val="clear" w:pos="1134"/>
          <w:tab w:val="left" w:pos="-3060"/>
          <w:tab w:val="left" w:pos="720"/>
        </w:tabs>
        <w:spacing w:before="0" w:line="240" w:lineRule="auto"/>
        <w:ind w:firstLine="851"/>
        <w:rPr>
          <w:sz w:val="24"/>
          <w:szCs w:val="24"/>
        </w:rPr>
      </w:pPr>
      <w:r w:rsidRPr="00040B5E">
        <w:rPr>
          <w:rFonts w:eastAsiaTheme="minorHAnsi"/>
          <w:color w:val="000000"/>
          <w:sz w:val="24"/>
          <w:szCs w:val="24"/>
          <w:lang w:eastAsia="en-US"/>
        </w:rPr>
        <w:t>В случае если наименьшую одинаковую цену предложили несколько Участников, Победителем признается Участник, ценовое предложение которого было опубликовано на электронной торговой площадке  ранее остальных.</w:t>
      </w:r>
    </w:p>
    <w:p w:rsidR="00B032B1" w:rsidRPr="00040B5E" w:rsidRDefault="00B032B1" w:rsidP="00040B5E">
      <w:pPr>
        <w:pStyle w:val="a6"/>
        <w:numPr>
          <w:ilvl w:val="0"/>
          <w:numId w:val="20"/>
        </w:numPr>
        <w:tabs>
          <w:tab w:val="left" w:pos="-3060"/>
          <w:tab w:val="left" w:pos="720"/>
        </w:tabs>
        <w:spacing w:before="0" w:line="264" w:lineRule="auto"/>
        <w:rPr>
          <w:sz w:val="24"/>
          <w:szCs w:val="24"/>
        </w:rPr>
      </w:pPr>
      <w:r w:rsidRPr="00040B5E">
        <w:rPr>
          <w:sz w:val="24"/>
          <w:szCs w:val="24"/>
        </w:rPr>
        <w:t>После определения Победителя, Организатор уведомит его об этом в течение 3 дней.</w:t>
      </w:r>
    </w:p>
    <w:p w:rsidR="00B032B1" w:rsidRPr="00040B5E" w:rsidRDefault="001D7B31" w:rsidP="00040B5E">
      <w:pPr>
        <w:pStyle w:val="a6"/>
        <w:numPr>
          <w:ilvl w:val="0"/>
          <w:numId w:val="20"/>
        </w:numPr>
        <w:spacing w:before="0" w:line="264" w:lineRule="auto"/>
        <w:ind w:left="0" w:firstLine="426"/>
        <w:rPr>
          <w:sz w:val="24"/>
          <w:szCs w:val="24"/>
        </w:rPr>
      </w:pPr>
      <w:r w:rsidRPr="00040B5E">
        <w:rPr>
          <w:sz w:val="24"/>
          <w:szCs w:val="24"/>
        </w:rPr>
        <w:t>В течение 30</w:t>
      </w:r>
      <w:r w:rsidR="00B032B1" w:rsidRPr="00040B5E">
        <w:rPr>
          <w:sz w:val="24"/>
          <w:szCs w:val="24"/>
        </w:rPr>
        <w:t xml:space="preserve">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Победителя.</w:t>
      </w:r>
    </w:p>
    <w:p w:rsidR="00D42E9A" w:rsidRPr="00040B5E" w:rsidRDefault="00040B5E" w:rsidP="00040B5E">
      <w:pPr>
        <w:pStyle w:val="a6"/>
        <w:numPr>
          <w:ilvl w:val="0"/>
          <w:numId w:val="20"/>
        </w:numPr>
        <w:spacing w:before="0" w:line="264" w:lineRule="auto"/>
        <w:ind w:left="0" w:firstLine="426"/>
        <w:rPr>
          <w:sz w:val="24"/>
          <w:szCs w:val="24"/>
        </w:rPr>
      </w:pPr>
      <w:r w:rsidRPr="00040B5E">
        <w:rPr>
          <w:sz w:val="24"/>
          <w:szCs w:val="24"/>
        </w:rPr>
        <w:t>Данный открытый запрос цен 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</w:t>
      </w:r>
      <w:r w:rsidR="00B032B1" w:rsidRPr="00040B5E">
        <w:rPr>
          <w:sz w:val="24"/>
          <w:szCs w:val="24"/>
        </w:rPr>
        <w:t>.</w:t>
      </w:r>
    </w:p>
    <w:p w:rsidR="00B032B1" w:rsidRPr="00040B5E" w:rsidRDefault="00B032B1" w:rsidP="00040B5E">
      <w:pPr>
        <w:pStyle w:val="a6"/>
        <w:numPr>
          <w:ilvl w:val="0"/>
          <w:numId w:val="20"/>
        </w:numPr>
        <w:spacing w:before="0" w:line="264" w:lineRule="auto"/>
        <w:ind w:left="0" w:firstLine="426"/>
        <w:rPr>
          <w:sz w:val="24"/>
          <w:szCs w:val="24"/>
        </w:rPr>
      </w:pPr>
      <w:r w:rsidRPr="00040B5E">
        <w:rPr>
          <w:sz w:val="24"/>
          <w:szCs w:val="24"/>
        </w:rPr>
        <w:t xml:space="preserve">Контактные лица: </w:t>
      </w:r>
    </w:p>
    <w:p w:rsidR="00B032B1" w:rsidRPr="00040B5E" w:rsidRDefault="00B032B1" w:rsidP="00D42E9A">
      <w:pPr>
        <w:spacing w:line="264" w:lineRule="auto"/>
        <w:rPr>
          <w:sz w:val="24"/>
          <w:szCs w:val="24"/>
        </w:rPr>
      </w:pPr>
      <w:r w:rsidRPr="00040B5E">
        <w:rPr>
          <w:i/>
          <w:sz w:val="24"/>
          <w:szCs w:val="24"/>
        </w:rPr>
        <w:t>По организационным вопросам</w:t>
      </w:r>
      <w:r w:rsidRPr="00040B5E">
        <w:rPr>
          <w:sz w:val="24"/>
          <w:szCs w:val="24"/>
        </w:rPr>
        <w:t>: Расказчикова Лоли</w:t>
      </w:r>
      <w:r w:rsidR="00D42E9A" w:rsidRPr="00040B5E">
        <w:rPr>
          <w:sz w:val="24"/>
          <w:szCs w:val="24"/>
        </w:rPr>
        <w:t xml:space="preserve">та Мовлдиевна, </w:t>
      </w:r>
      <w:r w:rsidRPr="00040B5E">
        <w:rPr>
          <w:sz w:val="24"/>
          <w:szCs w:val="24"/>
        </w:rPr>
        <w:t xml:space="preserve">тел. (3466) 48-41-55, факс (3466) 48-44-30, </w:t>
      </w:r>
      <w:r w:rsidRPr="00040B5E">
        <w:rPr>
          <w:sz w:val="24"/>
          <w:szCs w:val="24"/>
          <w:lang w:val="en-US"/>
        </w:rPr>
        <w:t>e</w:t>
      </w:r>
      <w:r w:rsidRPr="00040B5E">
        <w:rPr>
          <w:sz w:val="24"/>
          <w:szCs w:val="24"/>
        </w:rPr>
        <w:t>-</w:t>
      </w:r>
      <w:r w:rsidRPr="00040B5E">
        <w:rPr>
          <w:sz w:val="24"/>
          <w:szCs w:val="24"/>
          <w:lang w:val="en-US"/>
        </w:rPr>
        <w:t>mail</w:t>
      </w:r>
      <w:r w:rsidRPr="00040B5E">
        <w:rPr>
          <w:sz w:val="24"/>
          <w:szCs w:val="24"/>
        </w:rPr>
        <w:t xml:space="preserve">: </w:t>
      </w:r>
      <w:hyperlink r:id="rId16" w:history="1">
        <w:r w:rsidR="00D42E9A" w:rsidRPr="00040B5E">
          <w:rPr>
            <w:rStyle w:val="a4"/>
            <w:b/>
            <w:sz w:val="24"/>
            <w:szCs w:val="24"/>
            <w:lang w:val="en-US"/>
          </w:rPr>
          <w:t>RaskazchikovaLM</w:t>
        </w:r>
        <w:r w:rsidR="00D42E9A" w:rsidRPr="00040B5E">
          <w:rPr>
            <w:rStyle w:val="a4"/>
            <w:b/>
            <w:sz w:val="24"/>
            <w:szCs w:val="24"/>
          </w:rPr>
          <w:t>@</w:t>
        </w:r>
        <w:r w:rsidR="00D42E9A" w:rsidRPr="00040B5E">
          <w:rPr>
            <w:rStyle w:val="a4"/>
            <w:b/>
            <w:sz w:val="24"/>
            <w:szCs w:val="24"/>
            <w:lang w:val="en-US"/>
          </w:rPr>
          <w:t>vartanet</w:t>
        </w:r>
        <w:r w:rsidR="00D42E9A" w:rsidRPr="00040B5E">
          <w:rPr>
            <w:rStyle w:val="a4"/>
            <w:b/>
            <w:sz w:val="24"/>
            <w:szCs w:val="24"/>
          </w:rPr>
          <w:t>.</w:t>
        </w:r>
        <w:r w:rsidR="00D42E9A" w:rsidRPr="00040B5E">
          <w:rPr>
            <w:rStyle w:val="a4"/>
            <w:b/>
            <w:sz w:val="24"/>
            <w:szCs w:val="24"/>
            <w:lang w:val="en-US"/>
          </w:rPr>
          <w:t>ru</w:t>
        </w:r>
      </w:hyperlink>
    </w:p>
    <w:p w:rsidR="00B032B1" w:rsidRPr="00040B5E" w:rsidRDefault="00B032B1" w:rsidP="00D42E9A">
      <w:pPr>
        <w:spacing w:line="264" w:lineRule="auto"/>
        <w:rPr>
          <w:sz w:val="24"/>
          <w:szCs w:val="24"/>
        </w:rPr>
      </w:pPr>
      <w:r w:rsidRPr="00040B5E">
        <w:rPr>
          <w:i/>
          <w:sz w:val="24"/>
          <w:szCs w:val="24"/>
        </w:rPr>
        <w:t>По вопросам поставки</w:t>
      </w:r>
      <w:r w:rsidR="00D42E9A" w:rsidRPr="00040B5E">
        <w:rPr>
          <w:sz w:val="24"/>
          <w:szCs w:val="24"/>
        </w:rPr>
        <w:t>:</w:t>
      </w:r>
      <w:r w:rsidR="005B0418">
        <w:rPr>
          <w:sz w:val="24"/>
          <w:szCs w:val="24"/>
        </w:rPr>
        <w:t xml:space="preserve"> </w:t>
      </w:r>
      <w:r w:rsidR="00B24797" w:rsidRPr="00040B5E">
        <w:rPr>
          <w:sz w:val="24"/>
          <w:szCs w:val="24"/>
        </w:rPr>
        <w:t>Мифанюк Игорь Васильевич</w:t>
      </w:r>
      <w:r w:rsidRPr="00040B5E">
        <w:rPr>
          <w:sz w:val="24"/>
          <w:szCs w:val="24"/>
        </w:rPr>
        <w:t xml:space="preserve">, </w:t>
      </w:r>
      <w:r w:rsidR="00B24797" w:rsidRPr="00040B5E">
        <w:rPr>
          <w:sz w:val="24"/>
          <w:szCs w:val="24"/>
        </w:rPr>
        <w:t>тел.: (3466) 48-43-65</w:t>
      </w:r>
      <w:r w:rsidR="00D42E9A" w:rsidRPr="00040B5E">
        <w:rPr>
          <w:sz w:val="24"/>
          <w:szCs w:val="24"/>
        </w:rPr>
        <w:t xml:space="preserve">, </w:t>
      </w:r>
      <w:r w:rsidR="00D42E9A" w:rsidRPr="00040B5E">
        <w:rPr>
          <w:sz w:val="24"/>
          <w:szCs w:val="24"/>
          <w:lang w:val="en-US"/>
        </w:rPr>
        <w:t>e</w:t>
      </w:r>
      <w:r w:rsidR="00D42E9A" w:rsidRPr="00040B5E">
        <w:rPr>
          <w:sz w:val="24"/>
          <w:szCs w:val="24"/>
        </w:rPr>
        <w:t>-</w:t>
      </w:r>
      <w:r w:rsidR="00D42E9A" w:rsidRPr="00040B5E">
        <w:rPr>
          <w:sz w:val="24"/>
          <w:szCs w:val="24"/>
          <w:lang w:val="en-US"/>
        </w:rPr>
        <w:t>mail</w:t>
      </w:r>
      <w:r w:rsidR="00B24797" w:rsidRPr="00040B5E">
        <w:rPr>
          <w:sz w:val="24"/>
          <w:szCs w:val="24"/>
        </w:rPr>
        <w:t xml:space="preserve">: </w:t>
      </w:r>
      <w:hyperlink r:id="rId17" w:history="1">
        <w:r w:rsidR="005C3D5F" w:rsidRPr="00040B5E">
          <w:rPr>
            <w:rStyle w:val="a4"/>
            <w:sz w:val="24"/>
            <w:szCs w:val="24"/>
            <w:lang w:val="en-US"/>
          </w:rPr>
          <w:t>MifanykIV</w:t>
        </w:r>
        <w:r w:rsidR="005C3D5F" w:rsidRPr="00040B5E">
          <w:rPr>
            <w:rStyle w:val="a4"/>
            <w:sz w:val="24"/>
            <w:szCs w:val="24"/>
          </w:rPr>
          <w:t>@</w:t>
        </w:r>
        <w:r w:rsidR="005C3D5F" w:rsidRPr="00040B5E">
          <w:rPr>
            <w:rStyle w:val="a4"/>
            <w:sz w:val="24"/>
            <w:szCs w:val="24"/>
            <w:lang w:val="en-US"/>
          </w:rPr>
          <w:t>vartanet</w:t>
        </w:r>
        <w:r w:rsidR="005C3D5F" w:rsidRPr="00040B5E">
          <w:rPr>
            <w:rStyle w:val="a4"/>
            <w:sz w:val="24"/>
            <w:szCs w:val="24"/>
          </w:rPr>
          <w:t>.</w:t>
        </w:r>
        <w:r w:rsidR="005C3D5F" w:rsidRPr="00040B5E">
          <w:rPr>
            <w:rStyle w:val="a4"/>
            <w:sz w:val="24"/>
            <w:szCs w:val="24"/>
            <w:lang w:val="en-US"/>
          </w:rPr>
          <w:t>ru</w:t>
        </w:r>
      </w:hyperlink>
    </w:p>
    <w:p w:rsidR="00D42E9A" w:rsidRPr="00040B5E" w:rsidRDefault="00D42E9A" w:rsidP="00B032B1">
      <w:pPr>
        <w:pStyle w:val="a6"/>
        <w:spacing w:before="0" w:line="240" w:lineRule="auto"/>
        <w:ind w:firstLine="0"/>
        <w:rPr>
          <w:sz w:val="24"/>
          <w:szCs w:val="24"/>
        </w:rPr>
      </w:pPr>
    </w:p>
    <w:p w:rsidR="00B032B1" w:rsidRPr="00040B5E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040B5E">
        <w:rPr>
          <w:sz w:val="24"/>
          <w:szCs w:val="24"/>
        </w:rPr>
        <w:t xml:space="preserve">Приложение: </w:t>
      </w:r>
    </w:p>
    <w:p w:rsidR="00B032B1" w:rsidRPr="00040B5E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040B5E">
        <w:rPr>
          <w:sz w:val="24"/>
          <w:szCs w:val="24"/>
        </w:rPr>
        <w:t xml:space="preserve">1. Приложение №1. Форма предложения на поставку товара; </w:t>
      </w:r>
    </w:p>
    <w:p w:rsidR="00B032B1" w:rsidRPr="00040B5E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040B5E">
        <w:rPr>
          <w:sz w:val="24"/>
          <w:szCs w:val="24"/>
        </w:rPr>
        <w:t xml:space="preserve">2. Приложение №2. </w:t>
      </w:r>
      <w:r w:rsidR="00D42E9A" w:rsidRPr="00040B5E">
        <w:rPr>
          <w:sz w:val="24"/>
          <w:szCs w:val="24"/>
        </w:rPr>
        <w:t>Форма</w:t>
      </w:r>
      <w:bookmarkStart w:id="0" w:name="_GoBack"/>
      <w:bookmarkEnd w:id="0"/>
      <w:r w:rsidR="00D42E9A" w:rsidRPr="00040B5E">
        <w:rPr>
          <w:sz w:val="24"/>
          <w:szCs w:val="24"/>
        </w:rPr>
        <w:t>Анкеты делового партнера</w:t>
      </w:r>
      <w:r w:rsidRPr="00040B5E">
        <w:rPr>
          <w:sz w:val="24"/>
          <w:szCs w:val="24"/>
        </w:rPr>
        <w:t>;</w:t>
      </w:r>
    </w:p>
    <w:p w:rsidR="00B032B1" w:rsidRPr="00040B5E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040B5E">
        <w:rPr>
          <w:sz w:val="24"/>
          <w:szCs w:val="24"/>
        </w:rPr>
        <w:t>3.Приложение №</w:t>
      </w:r>
      <w:r w:rsidR="004369C9" w:rsidRPr="00040B5E">
        <w:rPr>
          <w:sz w:val="24"/>
          <w:szCs w:val="24"/>
        </w:rPr>
        <w:t>3. Форма справки</w:t>
      </w:r>
      <w:r w:rsidRPr="00040B5E">
        <w:rPr>
          <w:sz w:val="24"/>
          <w:szCs w:val="24"/>
        </w:rPr>
        <w:t xml:space="preserve">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документы;</w:t>
      </w:r>
    </w:p>
    <w:p w:rsidR="00B032B1" w:rsidRPr="00040B5E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040B5E">
        <w:rPr>
          <w:sz w:val="24"/>
          <w:szCs w:val="24"/>
        </w:rPr>
        <w:t>4. Приложение №4. Форма описи документов;</w:t>
      </w:r>
    </w:p>
    <w:p w:rsidR="00B032B1" w:rsidRPr="00040B5E" w:rsidRDefault="00277A02" w:rsidP="00B032B1">
      <w:pPr>
        <w:pStyle w:val="consplusnonformat"/>
        <w:spacing w:before="0" w:beforeAutospacing="0" w:after="0" w:afterAutospacing="0"/>
        <w:outlineLvl w:val="0"/>
      </w:pPr>
      <w:r w:rsidRPr="00040B5E">
        <w:t>6. Приложение № 5.</w:t>
      </w:r>
      <w:r w:rsidR="00B032B1" w:rsidRPr="00040B5E">
        <w:t>Согласие   на обработку персональных данных.</w:t>
      </w:r>
    </w:p>
    <w:p w:rsidR="00B032B1" w:rsidRPr="00040B5E" w:rsidRDefault="00277A02" w:rsidP="00B032B1">
      <w:pPr>
        <w:pStyle w:val="consplusnonformat"/>
        <w:spacing w:before="0" w:beforeAutospacing="0" w:after="0" w:afterAutospacing="0"/>
        <w:jc w:val="both"/>
        <w:outlineLvl w:val="0"/>
        <w:rPr>
          <w:b/>
        </w:rPr>
      </w:pPr>
      <w:r w:rsidRPr="00040B5E">
        <w:t>7. Приложение № 6</w:t>
      </w:r>
      <w:r w:rsidR="00195461" w:rsidRPr="00040B5E">
        <w:t xml:space="preserve">. </w:t>
      </w:r>
      <w:r w:rsidR="00B032B1" w:rsidRPr="00040B5E">
        <w:t>Информация о контрагенте, его цепочке собственников, включая бенефициаров (в том числе конечных) (сканированная копия и Excel).</w:t>
      </w:r>
    </w:p>
    <w:p w:rsidR="00B032B1" w:rsidRPr="00040B5E" w:rsidRDefault="00277A02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040B5E">
        <w:rPr>
          <w:sz w:val="24"/>
          <w:szCs w:val="24"/>
        </w:rPr>
        <w:t>8. Приложение № 7.</w:t>
      </w:r>
      <w:r w:rsidR="00B032B1" w:rsidRPr="00040B5E">
        <w:rPr>
          <w:sz w:val="24"/>
          <w:szCs w:val="24"/>
        </w:rPr>
        <w:t xml:space="preserve">   Проект договора.</w:t>
      </w:r>
    </w:p>
    <w:p w:rsidR="00B032B1" w:rsidRPr="00040B5E" w:rsidRDefault="00B032B1" w:rsidP="00B032B1">
      <w:pPr>
        <w:ind w:firstLine="0"/>
        <w:rPr>
          <w:sz w:val="24"/>
          <w:szCs w:val="24"/>
        </w:rPr>
      </w:pPr>
    </w:p>
    <w:p w:rsidR="00B032B1" w:rsidRPr="00040B5E" w:rsidRDefault="00B032B1" w:rsidP="00B032B1">
      <w:pPr>
        <w:ind w:firstLine="0"/>
        <w:rPr>
          <w:sz w:val="24"/>
          <w:szCs w:val="24"/>
        </w:rPr>
      </w:pPr>
    </w:p>
    <w:p w:rsidR="004369C9" w:rsidRPr="00040B5E" w:rsidRDefault="004369C9">
      <w:pPr>
        <w:spacing w:after="200" w:line="276" w:lineRule="auto"/>
        <w:ind w:firstLine="0"/>
        <w:jc w:val="left"/>
        <w:rPr>
          <w:sz w:val="24"/>
          <w:szCs w:val="24"/>
        </w:rPr>
      </w:pPr>
      <w:r w:rsidRPr="00040B5E">
        <w:rPr>
          <w:sz w:val="24"/>
          <w:szCs w:val="24"/>
        </w:rPr>
        <w:br w:type="page"/>
      </w:r>
    </w:p>
    <w:p w:rsidR="00C83112" w:rsidRPr="00040B5E" w:rsidRDefault="00C83112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B032B1" w:rsidRPr="00040B5E" w:rsidRDefault="00B032B1" w:rsidP="00B032B1">
      <w:pPr>
        <w:ind w:firstLine="0"/>
        <w:rPr>
          <w:sz w:val="24"/>
          <w:szCs w:val="24"/>
        </w:rPr>
      </w:pPr>
    </w:p>
    <w:p w:rsidR="00B032B1" w:rsidRPr="00040B5E" w:rsidRDefault="00B032B1" w:rsidP="001D7B31">
      <w:pPr>
        <w:outlineLvl w:val="0"/>
        <w:rPr>
          <w:i/>
          <w:color w:val="FF6600"/>
          <w:sz w:val="24"/>
          <w:szCs w:val="24"/>
        </w:rPr>
      </w:pPr>
      <w:r w:rsidRPr="00040B5E">
        <w:rPr>
          <w:i/>
          <w:color w:val="FF6600"/>
          <w:sz w:val="24"/>
          <w:szCs w:val="24"/>
        </w:rPr>
        <w:t>Заполняется на фирменном бланке + исходящий номер и дату!</w:t>
      </w:r>
    </w:p>
    <w:p w:rsidR="00B032B1" w:rsidRPr="00040B5E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040B5E">
        <w:rPr>
          <w:b/>
          <w:color w:val="000000"/>
          <w:sz w:val="24"/>
          <w:szCs w:val="24"/>
        </w:rPr>
        <w:t>Приложение №1</w:t>
      </w:r>
    </w:p>
    <w:p w:rsidR="00B032B1" w:rsidRPr="00040B5E" w:rsidRDefault="00B032B1" w:rsidP="00B032B1">
      <w:pPr>
        <w:jc w:val="right"/>
        <w:rPr>
          <w:color w:val="000000"/>
          <w:sz w:val="24"/>
          <w:szCs w:val="24"/>
        </w:rPr>
      </w:pPr>
    </w:p>
    <w:p w:rsidR="00B032B1" w:rsidRPr="00040B5E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040B5E">
        <w:rPr>
          <w:b/>
          <w:color w:val="000000"/>
          <w:sz w:val="24"/>
          <w:szCs w:val="24"/>
        </w:rPr>
        <w:t>Председателю Закупочной комиссии</w:t>
      </w:r>
    </w:p>
    <w:p w:rsidR="00B032B1" w:rsidRPr="00040B5E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040B5E">
        <w:rPr>
          <w:b/>
          <w:color w:val="000000"/>
          <w:sz w:val="24"/>
          <w:szCs w:val="24"/>
        </w:rPr>
        <w:t>Директору филиала ОАО «Тюменьэнерго»</w:t>
      </w:r>
    </w:p>
    <w:p w:rsidR="00B032B1" w:rsidRPr="00040B5E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040B5E">
        <w:rPr>
          <w:b/>
          <w:color w:val="000000"/>
          <w:sz w:val="24"/>
          <w:szCs w:val="24"/>
        </w:rPr>
        <w:t>Нижневартовские электрические сети</w:t>
      </w:r>
    </w:p>
    <w:p w:rsidR="00B032B1" w:rsidRPr="00040B5E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040B5E">
        <w:rPr>
          <w:b/>
          <w:color w:val="000000"/>
          <w:sz w:val="24"/>
          <w:szCs w:val="24"/>
        </w:rPr>
        <w:t>В.А. Белому</w:t>
      </w:r>
    </w:p>
    <w:p w:rsidR="00B032B1" w:rsidRPr="00040B5E" w:rsidRDefault="00B032B1" w:rsidP="00B032B1">
      <w:pPr>
        <w:jc w:val="right"/>
        <w:rPr>
          <w:b/>
          <w:color w:val="000000"/>
          <w:sz w:val="24"/>
          <w:szCs w:val="24"/>
        </w:rPr>
      </w:pPr>
    </w:p>
    <w:p w:rsidR="00B032B1" w:rsidRPr="00040B5E" w:rsidRDefault="00B032B1" w:rsidP="00B032B1">
      <w:pPr>
        <w:jc w:val="center"/>
        <w:outlineLvl w:val="0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>Предложение н</w:t>
      </w:r>
      <w:r w:rsidR="00A15F07" w:rsidRPr="00040B5E">
        <w:rPr>
          <w:b/>
          <w:sz w:val="24"/>
          <w:szCs w:val="24"/>
        </w:rPr>
        <w:t xml:space="preserve">а </w:t>
      </w:r>
      <w:r w:rsidR="00195461" w:rsidRPr="00040B5E">
        <w:rPr>
          <w:b/>
          <w:sz w:val="24"/>
          <w:szCs w:val="24"/>
        </w:rPr>
        <w:t>поставку строительных материалов</w:t>
      </w:r>
      <w:r w:rsidR="00C83112" w:rsidRPr="00040B5E">
        <w:rPr>
          <w:b/>
          <w:sz w:val="24"/>
          <w:szCs w:val="24"/>
        </w:rPr>
        <w:t xml:space="preserve">для нужд </w:t>
      </w:r>
      <w:r w:rsidRPr="00040B5E">
        <w:rPr>
          <w:b/>
          <w:sz w:val="24"/>
          <w:szCs w:val="24"/>
        </w:rPr>
        <w:t>филиалаОАО «Тюменьэнерго»  Нижневартовские электрические сети</w:t>
      </w:r>
    </w:p>
    <w:p w:rsidR="00B032B1" w:rsidRPr="00040B5E" w:rsidRDefault="00B032B1" w:rsidP="00B032B1">
      <w:pPr>
        <w:jc w:val="center"/>
        <w:rPr>
          <w:b/>
          <w:sz w:val="24"/>
          <w:szCs w:val="24"/>
        </w:rPr>
      </w:pPr>
    </w:p>
    <w:p w:rsidR="00B032B1" w:rsidRPr="00040B5E" w:rsidRDefault="00B032B1" w:rsidP="00A27ECD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 xml:space="preserve">Изучив приглашение к участию в открытом запросе цен, предлагаем осуществить поставку </w:t>
      </w:r>
      <w:r w:rsidR="00195461" w:rsidRPr="00040B5E">
        <w:rPr>
          <w:sz w:val="24"/>
          <w:szCs w:val="24"/>
        </w:rPr>
        <w:t xml:space="preserve">строительных материалов </w:t>
      </w:r>
      <w:r w:rsidRPr="00040B5E">
        <w:rPr>
          <w:sz w:val="24"/>
          <w:szCs w:val="24"/>
        </w:rPr>
        <w:t>для нужд филиала ОАО «Тюменьэнерго» Нижневартовские электрические сети на сумму, подтвержденную прилагаемой таблицей цен, которая является неотъемлемой частью настоящего предложения:</w:t>
      </w:r>
    </w:p>
    <w:p w:rsidR="00B032B1" w:rsidRPr="00040B5E" w:rsidRDefault="00B032B1" w:rsidP="00B032B1">
      <w:pPr>
        <w:rPr>
          <w:sz w:val="24"/>
          <w:szCs w:val="24"/>
        </w:rPr>
      </w:pPr>
    </w:p>
    <w:tbl>
      <w:tblPr>
        <w:tblpPr w:leftFromText="180" w:rightFromText="180" w:vertAnchor="text" w:horzAnchor="margin" w:tblpY="-68"/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1331"/>
        <w:gridCol w:w="1916"/>
        <w:gridCol w:w="840"/>
        <w:gridCol w:w="720"/>
        <w:gridCol w:w="1200"/>
        <w:gridCol w:w="1440"/>
        <w:gridCol w:w="1320"/>
        <w:gridCol w:w="1320"/>
      </w:tblGrid>
      <w:tr w:rsidR="00B032B1" w:rsidRPr="00040B5E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п/п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 xml:space="preserve">Наименование </w:t>
            </w:r>
          </w:p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товара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Тип, марка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Ед. изм.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Кол-во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Цена за ед., руб. без НДС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Сумма, руб., без НДС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Сумма НДС (18%), руб.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Сумма, руб., с НДС (18%)</w:t>
            </w:r>
          </w:p>
        </w:tc>
      </w:tr>
      <w:tr w:rsidR="00B032B1" w:rsidRPr="00040B5E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…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A27ECD">
            <w:pPr>
              <w:ind w:firstLine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Итого: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6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jc w:val="center"/>
              <w:rPr>
                <w:b/>
                <w:sz w:val="24"/>
                <w:szCs w:val="24"/>
              </w:rPr>
            </w:pPr>
            <w:r w:rsidRPr="00040B5E">
              <w:rPr>
                <w:b/>
                <w:sz w:val="24"/>
                <w:szCs w:val="24"/>
              </w:rPr>
              <w:t>Всего на сумму: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rPr>
                <w:sz w:val="24"/>
                <w:szCs w:val="24"/>
              </w:rPr>
            </w:pPr>
          </w:p>
        </w:tc>
      </w:tr>
    </w:tbl>
    <w:p w:rsidR="00B032B1" w:rsidRPr="00040B5E" w:rsidRDefault="00B032B1" w:rsidP="00B032B1">
      <w:pPr>
        <w:rPr>
          <w:sz w:val="24"/>
          <w:szCs w:val="24"/>
        </w:rPr>
      </w:pPr>
      <w:r w:rsidRPr="00040B5E">
        <w:rPr>
          <w:sz w:val="24"/>
          <w:szCs w:val="24"/>
        </w:rPr>
        <w:t>Общая сумма без НДС составляет_____________(___________________) руб.____коп., с учетом транспортных расходов</w:t>
      </w:r>
    </w:p>
    <w:p w:rsidR="00B032B1" w:rsidRPr="00040B5E" w:rsidRDefault="00B032B1" w:rsidP="00B032B1">
      <w:pPr>
        <w:rPr>
          <w:sz w:val="24"/>
          <w:szCs w:val="24"/>
        </w:rPr>
      </w:pPr>
      <w:r w:rsidRPr="00040B5E">
        <w:rPr>
          <w:sz w:val="24"/>
          <w:szCs w:val="24"/>
        </w:rPr>
        <w:t>Кроме того, НДС по ставке 18% _____________(__________________) руб.______коп.</w:t>
      </w:r>
    </w:p>
    <w:p w:rsidR="00B032B1" w:rsidRPr="00040B5E" w:rsidRDefault="00B032B1" w:rsidP="00B032B1">
      <w:pPr>
        <w:rPr>
          <w:sz w:val="24"/>
          <w:szCs w:val="24"/>
        </w:rPr>
      </w:pPr>
      <w:r w:rsidRPr="00040B5E">
        <w:rPr>
          <w:sz w:val="24"/>
          <w:szCs w:val="24"/>
        </w:rPr>
        <w:t>Итого, общая сумма с НДС по ставке 18% составляет ________(_______________) руб.____коп.</w:t>
      </w:r>
    </w:p>
    <w:p w:rsidR="00B032B1" w:rsidRPr="00040B5E" w:rsidRDefault="00B032B1" w:rsidP="00B032B1">
      <w:pPr>
        <w:rPr>
          <w:sz w:val="24"/>
          <w:szCs w:val="24"/>
        </w:rPr>
      </w:pPr>
    </w:p>
    <w:p w:rsidR="00B032B1" w:rsidRPr="00040B5E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040B5E">
        <w:rPr>
          <w:sz w:val="24"/>
          <w:szCs w:val="24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предложению);</w:t>
      </w:r>
    </w:p>
    <w:p w:rsidR="00B032B1" w:rsidRPr="00040B5E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040B5E">
        <w:rPr>
          <w:sz w:val="24"/>
          <w:szCs w:val="24"/>
        </w:rPr>
        <w:t>Мы обязуемся в случае принятия нашего предложения поставить продукцию с __</w:t>
      </w:r>
      <w:r w:rsidR="00195461" w:rsidRPr="00040B5E">
        <w:rPr>
          <w:sz w:val="24"/>
          <w:szCs w:val="24"/>
        </w:rPr>
        <w:t>_____ по  _______</w:t>
      </w:r>
      <w:r w:rsidRPr="00040B5E">
        <w:rPr>
          <w:sz w:val="24"/>
          <w:szCs w:val="24"/>
        </w:rPr>
        <w:t>;</w:t>
      </w:r>
    </w:p>
    <w:p w:rsidR="00B032B1" w:rsidRPr="00040B5E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040B5E">
        <w:rPr>
          <w:sz w:val="24"/>
          <w:szCs w:val="24"/>
        </w:rPr>
        <w:lastRenderedPageBreak/>
        <w:t>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нами;</w:t>
      </w:r>
    </w:p>
    <w:p w:rsidR="00B032B1" w:rsidRPr="00040B5E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040B5E">
        <w:rPr>
          <w:sz w:val="24"/>
          <w:szCs w:val="24"/>
        </w:rPr>
        <w:t>Мы признаем,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обязательств;</w:t>
      </w:r>
    </w:p>
    <w:p w:rsidR="00B032B1" w:rsidRPr="00040B5E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040B5E">
        <w:rPr>
          <w:sz w:val="24"/>
          <w:szCs w:val="24"/>
        </w:rPr>
        <w:t>Настоящее Предложение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Предложениями.</w:t>
      </w:r>
    </w:p>
    <w:p w:rsidR="00B032B1" w:rsidRPr="00040B5E" w:rsidRDefault="00B032B1" w:rsidP="00B032B1">
      <w:pPr>
        <w:rPr>
          <w:sz w:val="24"/>
          <w:szCs w:val="24"/>
        </w:rPr>
      </w:pPr>
    </w:p>
    <w:p w:rsidR="00B032B1" w:rsidRPr="00040B5E" w:rsidRDefault="00B032B1" w:rsidP="00B032B1">
      <w:pPr>
        <w:rPr>
          <w:sz w:val="24"/>
          <w:szCs w:val="24"/>
        </w:rPr>
      </w:pPr>
      <w:r w:rsidRPr="00040B5E">
        <w:rPr>
          <w:sz w:val="24"/>
          <w:szCs w:val="24"/>
        </w:rPr>
        <w:t>С уважением,</w:t>
      </w:r>
    </w:p>
    <w:tbl>
      <w:tblPr>
        <w:tblpPr w:leftFromText="180" w:rightFromText="180" w:vertAnchor="text" w:horzAnchor="margin" w:tblpY="86"/>
        <w:tblW w:w="5000" w:type="pct"/>
        <w:tblLook w:val="01E0"/>
      </w:tblPr>
      <w:tblGrid>
        <w:gridCol w:w="5352"/>
        <w:gridCol w:w="5352"/>
      </w:tblGrid>
      <w:tr w:rsidR="00B032B1" w:rsidRPr="00040B5E" w:rsidTr="00B032B1">
        <w:tc>
          <w:tcPr>
            <w:tcW w:w="2500" w:type="pct"/>
          </w:tcPr>
          <w:p w:rsidR="00B032B1" w:rsidRPr="00040B5E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40B5E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040B5E" w:rsidRDefault="00B032B1" w:rsidP="00B032B1">
            <w:pPr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040B5E">
              <w:rPr>
                <w:i/>
                <w:color w:val="000000"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2500" w:type="pct"/>
          </w:tcPr>
          <w:p w:rsidR="00B032B1" w:rsidRPr="00040B5E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40B5E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040B5E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40B5E">
              <w:rPr>
                <w:i/>
                <w:color w:val="000000"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B032B1" w:rsidRPr="00040B5E" w:rsidTr="00B032B1">
        <w:tc>
          <w:tcPr>
            <w:tcW w:w="2500" w:type="pct"/>
          </w:tcPr>
          <w:p w:rsidR="00B032B1" w:rsidRPr="00040B5E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</w:tcPr>
          <w:p w:rsidR="00B032B1" w:rsidRPr="00040B5E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40B5E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040B5E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40B5E">
              <w:rPr>
                <w:i/>
                <w:color w:val="000000"/>
                <w:sz w:val="24"/>
                <w:szCs w:val="24"/>
                <w:vertAlign w:val="superscript"/>
              </w:rPr>
              <w:t>(печать Поставщика)</w:t>
            </w:r>
          </w:p>
        </w:tc>
      </w:tr>
    </w:tbl>
    <w:p w:rsidR="00B032B1" w:rsidRPr="00040B5E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040B5E" w:rsidRDefault="00B032B1">
      <w:pPr>
        <w:spacing w:after="200" w:line="276" w:lineRule="auto"/>
        <w:ind w:firstLine="0"/>
        <w:jc w:val="left"/>
        <w:rPr>
          <w:sz w:val="24"/>
          <w:szCs w:val="24"/>
        </w:rPr>
      </w:pPr>
      <w:r w:rsidRPr="00040B5E">
        <w:rPr>
          <w:sz w:val="24"/>
          <w:szCs w:val="24"/>
        </w:rPr>
        <w:br w:type="page"/>
      </w:r>
    </w:p>
    <w:p w:rsidR="00B032B1" w:rsidRPr="00040B5E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040B5E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040B5E" w:rsidRDefault="00B032B1" w:rsidP="001D7B31">
      <w:pPr>
        <w:pStyle w:val="ab"/>
        <w:spacing w:line="240" w:lineRule="auto"/>
        <w:jc w:val="right"/>
        <w:outlineLvl w:val="0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>Приложение №2</w:t>
      </w:r>
    </w:p>
    <w:p w:rsidR="00B032B1" w:rsidRPr="00040B5E" w:rsidRDefault="00556C4E" w:rsidP="001D7B31">
      <w:pPr>
        <w:suppressAutoHyphens/>
        <w:jc w:val="center"/>
        <w:outlineLvl w:val="0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>Анкета</w:t>
      </w:r>
      <w:r w:rsidR="00B032B1" w:rsidRPr="00040B5E">
        <w:rPr>
          <w:b/>
          <w:sz w:val="24"/>
          <w:szCs w:val="24"/>
        </w:rPr>
        <w:t xml:space="preserve"> делового партнера</w:t>
      </w:r>
    </w:p>
    <w:p w:rsidR="00B032B1" w:rsidRPr="00040B5E" w:rsidRDefault="00B032B1" w:rsidP="00B032B1">
      <w:pPr>
        <w:rPr>
          <w:color w:val="000000"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040"/>
        <w:gridCol w:w="4140"/>
      </w:tblGrid>
      <w:tr w:rsidR="00B032B1" w:rsidRPr="00040B5E" w:rsidTr="00B032B1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040B5E" w:rsidRDefault="00B032B1" w:rsidP="00B032B1">
            <w:pPr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№ 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Сведения об Организации</w:t>
            </w: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Юридический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i/>
                <w:szCs w:val="24"/>
              </w:rPr>
            </w:pPr>
            <w:r w:rsidRPr="00040B5E">
              <w:rPr>
                <w:i/>
                <w:szCs w:val="24"/>
              </w:rPr>
              <w:t>[При закупке проводимой на ЭТП юридический адрес должен совпадать с адресом на площадке]</w:t>
            </w: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Почтовый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i/>
                <w:szCs w:val="24"/>
              </w:rPr>
              <w:t>[При закупке проводимой на ЭТП почтовый адрес должен совпадать с адресом на площадке]</w:t>
            </w:r>
          </w:p>
        </w:tc>
      </w:tr>
      <w:tr w:rsidR="0092216B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040B5E" w:rsidRDefault="0092216B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040B5E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Фактический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040B5E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ИНН/КПП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  <w:trHeight w:val="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Факс Организации (с 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Адрес электронной почты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  <w:r w:rsidRPr="00040B5E">
              <w:rPr>
                <w:color w:val="000000"/>
                <w:szCs w:val="24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color w:val="000000"/>
                <w:szCs w:val="24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Фамилия, Имя и Отчество ответственного лица заполняющего карточку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  <w:trHeight w:val="3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ОКПО/ОКВЭД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  <w:trHeight w:val="2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Информация о деловых партнерах и/или лицах, рекомендующих Организацию (неменее трех) (наименование, сотрудник, № тел.)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040B5E" w:rsidTr="00B032B1">
        <w:trPr>
          <w:cantSplit/>
          <w:trHeight w:val="2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Дата заполнения карточки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040B5E">
              <w:rPr>
                <w:szCs w:val="24"/>
              </w:rPr>
              <w:t>«      »  __________ г.</w:t>
            </w:r>
          </w:p>
        </w:tc>
      </w:tr>
    </w:tbl>
    <w:p w:rsidR="00B032B1" w:rsidRPr="00040B5E" w:rsidRDefault="00B032B1" w:rsidP="00B032B1">
      <w:pPr>
        <w:rPr>
          <w:sz w:val="24"/>
          <w:szCs w:val="24"/>
        </w:rPr>
      </w:pPr>
    </w:p>
    <w:p w:rsidR="00B032B1" w:rsidRPr="00040B5E" w:rsidRDefault="00B032B1" w:rsidP="00B032B1">
      <w:pPr>
        <w:rPr>
          <w:sz w:val="24"/>
          <w:szCs w:val="24"/>
        </w:rPr>
      </w:pPr>
      <w:r w:rsidRPr="00040B5E">
        <w:rPr>
          <w:sz w:val="24"/>
          <w:szCs w:val="24"/>
        </w:rPr>
        <w:lastRenderedPageBreak/>
        <w:t>____________________________________</w:t>
      </w:r>
    </w:p>
    <w:p w:rsidR="00B032B1" w:rsidRPr="00040B5E" w:rsidRDefault="00B032B1" w:rsidP="00B032B1">
      <w:pPr>
        <w:jc w:val="center"/>
        <w:rPr>
          <w:sz w:val="24"/>
          <w:szCs w:val="24"/>
          <w:vertAlign w:val="superscript"/>
        </w:rPr>
      </w:pPr>
      <w:r w:rsidRPr="00040B5E">
        <w:rPr>
          <w:sz w:val="24"/>
          <w:szCs w:val="24"/>
          <w:vertAlign w:val="superscript"/>
        </w:rPr>
        <w:t>(подпись, М.П.)</w:t>
      </w:r>
    </w:p>
    <w:p w:rsidR="00B032B1" w:rsidRPr="00040B5E" w:rsidRDefault="00B032B1" w:rsidP="00B032B1">
      <w:pPr>
        <w:rPr>
          <w:sz w:val="24"/>
          <w:szCs w:val="24"/>
        </w:rPr>
      </w:pPr>
      <w:r w:rsidRPr="00040B5E">
        <w:rPr>
          <w:sz w:val="24"/>
          <w:szCs w:val="24"/>
        </w:rPr>
        <w:t>____________________________________</w:t>
      </w:r>
    </w:p>
    <w:p w:rsidR="00B032B1" w:rsidRPr="00040B5E" w:rsidRDefault="00B032B1" w:rsidP="00B032B1">
      <w:pPr>
        <w:jc w:val="center"/>
        <w:rPr>
          <w:sz w:val="24"/>
          <w:szCs w:val="24"/>
          <w:vertAlign w:val="superscript"/>
        </w:rPr>
      </w:pPr>
      <w:r w:rsidRPr="00040B5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B032B1" w:rsidRPr="00040B5E" w:rsidRDefault="00B032B1" w:rsidP="00B032B1">
      <w:pPr>
        <w:pBdr>
          <w:bottom w:val="single" w:sz="4" w:space="1" w:color="auto"/>
        </w:pBdr>
        <w:shd w:val="clear" w:color="auto" w:fill="E0E0E0"/>
        <w:jc w:val="center"/>
        <w:rPr>
          <w:b/>
          <w:color w:val="000000"/>
          <w:spacing w:val="36"/>
          <w:sz w:val="24"/>
          <w:szCs w:val="24"/>
        </w:rPr>
      </w:pPr>
      <w:r w:rsidRPr="00040B5E">
        <w:rPr>
          <w:b/>
          <w:color w:val="000000"/>
          <w:spacing w:val="36"/>
          <w:sz w:val="24"/>
          <w:szCs w:val="24"/>
        </w:rPr>
        <w:t>конец формы</w:t>
      </w:r>
    </w:p>
    <w:p w:rsidR="00B032B1" w:rsidRPr="00040B5E" w:rsidRDefault="00B032B1" w:rsidP="00B032B1">
      <w:pPr>
        <w:pStyle w:val="ab"/>
        <w:spacing w:line="240" w:lineRule="auto"/>
        <w:rPr>
          <w:b/>
          <w:sz w:val="24"/>
          <w:szCs w:val="24"/>
        </w:rPr>
      </w:pPr>
      <w:bookmarkStart w:id="1" w:name="_Toc198020321"/>
      <w:r w:rsidRPr="00040B5E">
        <w:rPr>
          <w:b/>
          <w:sz w:val="24"/>
          <w:szCs w:val="24"/>
        </w:rPr>
        <w:t>1. Инструкции по заполнению</w:t>
      </w:r>
      <w:bookmarkEnd w:id="1"/>
    </w:p>
    <w:p w:rsidR="00B032B1" w:rsidRPr="00040B5E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040B5E">
        <w:rPr>
          <w:sz w:val="24"/>
          <w:szCs w:val="24"/>
        </w:rPr>
        <w:t>1.1. Участник конкурса указывает свое фирменное наименование (в т.ч. организационно-правовую форму) и свой адрес.</w:t>
      </w:r>
    </w:p>
    <w:p w:rsidR="00B032B1" w:rsidRPr="00040B5E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040B5E">
        <w:rPr>
          <w:sz w:val="24"/>
          <w:szCs w:val="24"/>
        </w:rPr>
        <w:t>1.2. Участники конкурса должны заполнить приведенную выше таблицу по всем позициям. В случае отсутствия каких-либо данных указать слово «нет».</w:t>
      </w:r>
    </w:p>
    <w:p w:rsidR="00B032B1" w:rsidRPr="00040B5E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040B5E">
        <w:rPr>
          <w:sz w:val="24"/>
          <w:szCs w:val="24"/>
        </w:rPr>
        <w:t>1.3. В графе 8 «Банковские реквизиты…» указываются реквизиты, которые будут использованы при заключении Договора.</w:t>
      </w:r>
    </w:p>
    <w:p w:rsidR="00B032B1" w:rsidRPr="00040B5E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040B5E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040B5E" w:rsidRDefault="00B032B1" w:rsidP="00B032B1">
      <w:pPr>
        <w:jc w:val="right"/>
        <w:rPr>
          <w:b/>
          <w:sz w:val="24"/>
          <w:szCs w:val="24"/>
        </w:rPr>
        <w:sectPr w:rsidR="00B032B1" w:rsidRPr="00040B5E" w:rsidSect="000A5C2E">
          <w:footerReference w:type="even" r:id="rId18"/>
          <w:footerReference w:type="default" r:id="rId19"/>
          <w:pgSz w:w="11906" w:h="16838"/>
          <w:pgMar w:top="567" w:right="567" w:bottom="567" w:left="851" w:header="709" w:footer="709" w:gutter="0"/>
          <w:cols w:space="708"/>
          <w:titlePg/>
          <w:docGrid w:linePitch="360"/>
        </w:sectPr>
      </w:pPr>
    </w:p>
    <w:p w:rsidR="00B032B1" w:rsidRPr="00040B5E" w:rsidRDefault="00B032B1" w:rsidP="001D7B31">
      <w:pPr>
        <w:pStyle w:val="2"/>
        <w:jc w:val="right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lastRenderedPageBreak/>
        <w:t>Приложение №3</w:t>
      </w:r>
    </w:p>
    <w:p w:rsidR="00B032B1" w:rsidRPr="00040B5E" w:rsidRDefault="00B032B1" w:rsidP="00B032B1">
      <w:pPr>
        <w:pStyle w:val="2"/>
        <w:jc w:val="both"/>
        <w:rPr>
          <w:b/>
          <w:i/>
          <w:sz w:val="24"/>
          <w:szCs w:val="24"/>
        </w:rPr>
      </w:pPr>
    </w:p>
    <w:p w:rsidR="00B032B1" w:rsidRPr="00040B5E" w:rsidRDefault="00B032B1" w:rsidP="001D7B31">
      <w:pPr>
        <w:pStyle w:val="2"/>
        <w:jc w:val="both"/>
        <w:rPr>
          <w:b/>
          <w:i/>
          <w:sz w:val="24"/>
          <w:szCs w:val="24"/>
        </w:rPr>
      </w:pPr>
      <w:r w:rsidRPr="00040B5E">
        <w:rPr>
          <w:b/>
          <w:i/>
          <w:sz w:val="24"/>
          <w:szCs w:val="24"/>
        </w:rPr>
        <w:t>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</w:t>
      </w:r>
    </w:p>
    <w:p w:rsidR="00B032B1" w:rsidRPr="00040B5E" w:rsidRDefault="00B032B1" w:rsidP="00B032B1">
      <w:pPr>
        <w:rPr>
          <w:sz w:val="24"/>
          <w:szCs w:val="24"/>
        </w:rPr>
      </w:pPr>
    </w:p>
    <w:p w:rsidR="00B032B1" w:rsidRPr="00040B5E" w:rsidRDefault="00B032B1" w:rsidP="00B032B1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>Форма 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</w:t>
      </w:r>
    </w:p>
    <w:p w:rsidR="00B032B1" w:rsidRPr="00040B5E" w:rsidRDefault="00B032B1" w:rsidP="00B032B1">
      <w:pPr>
        <w:pBdr>
          <w:top w:val="single" w:sz="4" w:space="1" w:color="auto"/>
        </w:pBdr>
        <w:shd w:val="clear" w:color="auto" w:fill="E0E0E0"/>
        <w:jc w:val="center"/>
        <w:rPr>
          <w:b/>
          <w:color w:val="000000"/>
          <w:spacing w:val="36"/>
          <w:sz w:val="24"/>
          <w:szCs w:val="24"/>
        </w:rPr>
      </w:pPr>
      <w:r w:rsidRPr="00040B5E">
        <w:rPr>
          <w:b/>
          <w:color w:val="000000"/>
          <w:spacing w:val="36"/>
          <w:sz w:val="24"/>
          <w:szCs w:val="24"/>
        </w:rPr>
        <w:t>начало формы</w:t>
      </w:r>
    </w:p>
    <w:p w:rsidR="00B032B1" w:rsidRPr="00040B5E" w:rsidRDefault="00B032B1" w:rsidP="00B032B1">
      <w:pPr>
        <w:rPr>
          <w:sz w:val="24"/>
          <w:szCs w:val="24"/>
        </w:rPr>
      </w:pPr>
      <w:r w:rsidRPr="00040B5E">
        <w:rPr>
          <w:sz w:val="24"/>
          <w:szCs w:val="24"/>
        </w:rPr>
        <w:t xml:space="preserve">Исх. №_______________                                                               __________________________  </w:t>
      </w:r>
    </w:p>
    <w:p w:rsidR="00B032B1" w:rsidRPr="00040B5E" w:rsidRDefault="00B032B1" w:rsidP="00B032B1">
      <w:pPr>
        <w:rPr>
          <w:sz w:val="24"/>
          <w:szCs w:val="24"/>
        </w:rPr>
      </w:pPr>
      <w:r w:rsidRPr="00040B5E">
        <w:rPr>
          <w:sz w:val="24"/>
          <w:szCs w:val="24"/>
        </w:rPr>
        <w:t>от «____»_______20___г.                                                              __________________________</w:t>
      </w:r>
    </w:p>
    <w:p w:rsidR="00B032B1" w:rsidRPr="00040B5E" w:rsidRDefault="00B032B1" w:rsidP="00B032B1">
      <w:pPr>
        <w:spacing w:line="240" w:lineRule="auto"/>
        <w:jc w:val="center"/>
        <w:rPr>
          <w:i/>
          <w:sz w:val="24"/>
          <w:szCs w:val="24"/>
        </w:rPr>
      </w:pPr>
      <w:r w:rsidRPr="00040B5E">
        <w:rPr>
          <w:i/>
          <w:sz w:val="24"/>
          <w:szCs w:val="24"/>
        </w:rPr>
        <w:t xml:space="preserve">(организационно-правовая форма </w:t>
      </w:r>
    </w:p>
    <w:p w:rsidR="00B032B1" w:rsidRPr="00040B5E" w:rsidRDefault="00B032B1" w:rsidP="00B032B1">
      <w:pPr>
        <w:spacing w:line="240" w:lineRule="auto"/>
        <w:jc w:val="center"/>
        <w:rPr>
          <w:i/>
          <w:sz w:val="24"/>
          <w:szCs w:val="24"/>
        </w:rPr>
      </w:pPr>
      <w:r w:rsidRPr="00040B5E">
        <w:rPr>
          <w:i/>
          <w:sz w:val="24"/>
          <w:szCs w:val="24"/>
        </w:rPr>
        <w:t xml:space="preserve">                                                                                                                      и наименование юридического лица)</w:t>
      </w:r>
    </w:p>
    <w:p w:rsidR="00B032B1" w:rsidRPr="00040B5E" w:rsidRDefault="00B032B1" w:rsidP="00B032B1">
      <w:pPr>
        <w:spacing w:line="240" w:lineRule="auto"/>
        <w:jc w:val="center"/>
        <w:rPr>
          <w:i/>
          <w:sz w:val="24"/>
          <w:szCs w:val="24"/>
        </w:rPr>
      </w:pPr>
    </w:p>
    <w:p w:rsidR="00B032B1" w:rsidRPr="00040B5E" w:rsidRDefault="00B032B1" w:rsidP="00B032B1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>1.    Сведения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83"/>
        <w:gridCol w:w="2317"/>
        <w:gridCol w:w="2700"/>
        <w:gridCol w:w="2340"/>
      </w:tblGrid>
      <w:tr w:rsidR="00F115FF" w:rsidRPr="00040B5E" w:rsidTr="001848EC">
        <w:trPr>
          <w:trHeight w:val="2581"/>
        </w:trPr>
        <w:tc>
          <w:tcPr>
            <w:tcW w:w="1260" w:type="dxa"/>
          </w:tcPr>
          <w:p w:rsidR="00F115FF" w:rsidRPr="00040B5E" w:rsidRDefault="00F115FF" w:rsidP="001848EC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040B5E">
              <w:rPr>
                <w:sz w:val="24"/>
                <w:szCs w:val="24"/>
              </w:rPr>
              <w:t xml:space="preserve">Предмет сделки </w:t>
            </w:r>
            <w:r w:rsidRPr="00040B5E">
              <w:rPr>
                <w:i/>
                <w:sz w:val="24"/>
                <w:szCs w:val="24"/>
                <w:vertAlign w:val="superscript"/>
              </w:rPr>
              <w:t>1</w:t>
            </w:r>
          </w:p>
          <w:p w:rsidR="00F115FF" w:rsidRPr="00040B5E" w:rsidRDefault="00F115FF" w:rsidP="001848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Цена сделки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в руб.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040B5E">
              <w:rPr>
                <w:sz w:val="24"/>
                <w:szCs w:val="24"/>
              </w:rPr>
              <w:t>(с НДС)</w:t>
            </w:r>
            <w:r w:rsidRPr="00040B5E">
              <w:rPr>
                <w:i/>
                <w:sz w:val="24"/>
                <w:szCs w:val="24"/>
                <w:vertAlign w:val="superscript"/>
              </w:rPr>
              <w:t xml:space="preserve"> 2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</w:tc>
        <w:tc>
          <w:tcPr>
            <w:tcW w:w="2317" w:type="dxa"/>
          </w:tcPr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Сведения о наличии/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  <w:vertAlign w:val="superscript"/>
              </w:rPr>
            </w:pPr>
            <w:r w:rsidRPr="00040B5E">
              <w:rPr>
                <w:sz w:val="24"/>
                <w:szCs w:val="24"/>
              </w:rPr>
              <w:t xml:space="preserve">отсутствии признаков крупной сделки </w:t>
            </w:r>
            <w:r w:rsidRPr="00040B5E">
              <w:rPr>
                <w:i/>
                <w:sz w:val="24"/>
                <w:szCs w:val="24"/>
                <w:vertAlign w:val="superscript"/>
              </w:rPr>
              <w:t>3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Сведения о наличии/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  <w:vertAlign w:val="superscript"/>
              </w:rPr>
            </w:pPr>
            <w:r w:rsidRPr="00040B5E">
              <w:rPr>
                <w:sz w:val="24"/>
                <w:szCs w:val="24"/>
              </w:rPr>
              <w:t xml:space="preserve">отсутствии признаков сделки, в совершении которой имеется заинтересованность </w:t>
            </w:r>
            <w:r w:rsidRPr="00040B5E">
              <w:rPr>
                <w:i/>
                <w:sz w:val="24"/>
                <w:szCs w:val="24"/>
                <w:vertAlign w:val="superscript"/>
              </w:rPr>
              <w:t>6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Сведения о наличии/</w:t>
            </w:r>
          </w:p>
          <w:p w:rsidR="00F115FF" w:rsidRPr="00040B5E" w:rsidRDefault="00F115FF" w:rsidP="001848EC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  <w:vertAlign w:val="superscript"/>
              </w:rPr>
            </w:pPr>
            <w:r w:rsidRPr="00040B5E">
              <w:rPr>
                <w:sz w:val="24"/>
                <w:szCs w:val="24"/>
                <w:u w:val="single"/>
              </w:rPr>
              <w:t>(кроме крупных сделок/сделок с заинтересованностью)</w:t>
            </w:r>
            <w:r w:rsidRPr="00040B5E">
              <w:rPr>
                <w:i/>
                <w:sz w:val="24"/>
                <w:szCs w:val="24"/>
                <w:vertAlign w:val="superscript"/>
              </w:rPr>
              <w:t xml:space="preserve"> 9</w:t>
            </w:r>
          </w:p>
          <w:p w:rsidR="00F115FF" w:rsidRPr="00040B5E" w:rsidRDefault="00F115FF" w:rsidP="001848EC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autoSpaceDE w:val="0"/>
              <w:autoSpaceDN w:val="0"/>
              <w:adjustRightInd w:val="0"/>
              <w:spacing w:line="240" w:lineRule="auto"/>
              <w:ind w:hanging="15"/>
              <w:rPr>
                <w:sz w:val="24"/>
                <w:szCs w:val="24"/>
              </w:rPr>
            </w:pPr>
          </w:p>
        </w:tc>
      </w:tr>
      <w:tr w:rsidR="00F115FF" w:rsidRPr="00040B5E" w:rsidTr="001848EC">
        <w:trPr>
          <w:trHeight w:val="3299"/>
        </w:trPr>
        <w:tc>
          <w:tcPr>
            <w:tcW w:w="1260" w:type="dxa"/>
          </w:tcPr>
          <w:p w:rsidR="00F115FF" w:rsidRPr="00040B5E" w:rsidRDefault="007E6568" w:rsidP="001848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0B5E">
              <w:rPr>
                <w:i/>
                <w:sz w:val="24"/>
                <w:szCs w:val="24"/>
              </w:rPr>
              <w:lastRenderedPageBreak/>
              <w:t>Открытый запрос цен на право заключения договора на поставку строительных материалов для нужд филиала ОАО «Тюменьэнерго» Нижневартовские электрические сети</w:t>
            </w:r>
          </w:p>
        </w:tc>
        <w:tc>
          <w:tcPr>
            <w:tcW w:w="1283" w:type="dxa"/>
          </w:tcPr>
          <w:p w:rsidR="007E6568" w:rsidRPr="00040B5E" w:rsidRDefault="007E6568" w:rsidP="007E6568">
            <w:pPr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040B5E">
              <w:rPr>
                <w:color w:val="FF0000"/>
                <w:sz w:val="24"/>
                <w:szCs w:val="24"/>
              </w:rPr>
              <w:t>Указать цену предложения</w:t>
            </w:r>
          </w:p>
          <w:p w:rsidR="007E6568" w:rsidRPr="00040B5E" w:rsidRDefault="007E6568" w:rsidP="007E6568">
            <w:pPr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040B5E">
              <w:rPr>
                <w:color w:val="FF0000"/>
                <w:sz w:val="24"/>
                <w:szCs w:val="24"/>
              </w:rPr>
              <w:t>Участникавсоответствии с Предложением</w:t>
            </w:r>
          </w:p>
          <w:p w:rsidR="00F115FF" w:rsidRPr="00040B5E" w:rsidRDefault="007E6568" w:rsidP="00D74817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color w:val="FF0000"/>
                <w:sz w:val="24"/>
                <w:szCs w:val="24"/>
              </w:rPr>
              <w:t>на поставку</w:t>
            </w:r>
          </w:p>
        </w:tc>
        <w:tc>
          <w:tcPr>
            <w:tcW w:w="2317" w:type="dxa"/>
          </w:tcPr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Необходимо выбрать один из следующих вариантов: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i/>
                <w:sz w:val="24"/>
                <w:szCs w:val="24"/>
              </w:rPr>
            </w:pPr>
            <w:r w:rsidRPr="00040B5E">
              <w:rPr>
                <w:i/>
                <w:sz w:val="24"/>
                <w:szCs w:val="24"/>
              </w:rPr>
              <w:t>«Сделка не является крупной»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или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040B5E">
              <w:rPr>
                <w:i/>
                <w:sz w:val="24"/>
                <w:szCs w:val="24"/>
              </w:rPr>
              <w:t xml:space="preserve">«Сделка является крупной и подлежит одобрению» </w:t>
            </w:r>
            <w:r w:rsidRPr="00040B5E">
              <w:rPr>
                <w:i/>
                <w:sz w:val="24"/>
                <w:szCs w:val="24"/>
                <w:vertAlign w:val="superscript"/>
              </w:rPr>
              <w:t>4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i/>
                <w:sz w:val="24"/>
                <w:szCs w:val="24"/>
                <w:vertAlign w:val="superscript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или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i/>
                <w:sz w:val="24"/>
                <w:szCs w:val="24"/>
                <w:vertAlign w:val="superscript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  <w:vertAlign w:val="superscript"/>
              </w:rPr>
            </w:pPr>
            <w:r w:rsidRPr="00040B5E">
              <w:rPr>
                <w:i/>
                <w:sz w:val="24"/>
                <w:szCs w:val="24"/>
              </w:rPr>
              <w:t xml:space="preserve">«Сделка является крупной, одобрению не подлежит в соответствии с__________» </w:t>
            </w:r>
            <w:r w:rsidRPr="00040B5E">
              <w:rPr>
                <w:i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700" w:type="dxa"/>
          </w:tcPr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Необходимо выбрать один из следующих вариантов: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i/>
                <w:sz w:val="24"/>
                <w:szCs w:val="24"/>
              </w:rPr>
            </w:pPr>
            <w:r w:rsidRPr="00040B5E">
              <w:rPr>
                <w:i/>
                <w:sz w:val="24"/>
                <w:szCs w:val="24"/>
              </w:rPr>
              <w:t>«Признаки  сделки,    в совершении которой имеется заинтересованность, отсутствуют»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i/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или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  <w:vertAlign w:val="superscript"/>
              </w:rPr>
            </w:pPr>
            <w:r w:rsidRPr="00040B5E">
              <w:rPr>
                <w:i/>
                <w:sz w:val="24"/>
                <w:szCs w:val="24"/>
              </w:rPr>
              <w:t xml:space="preserve">«В совершении сделки имеется заинтересованность» </w:t>
            </w:r>
            <w:r w:rsidRPr="00040B5E">
              <w:rPr>
                <w:i/>
                <w:sz w:val="24"/>
                <w:szCs w:val="24"/>
                <w:vertAlign w:val="superscript"/>
              </w:rPr>
              <w:t>7</w:t>
            </w:r>
          </w:p>
          <w:p w:rsidR="00F115FF" w:rsidRPr="00040B5E" w:rsidRDefault="00F115FF" w:rsidP="001848EC">
            <w:pPr>
              <w:spacing w:line="240" w:lineRule="auto"/>
              <w:ind w:hanging="15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или</w:t>
            </w:r>
          </w:p>
          <w:p w:rsidR="00F115FF" w:rsidRPr="00040B5E" w:rsidRDefault="00F115FF" w:rsidP="001848EC">
            <w:pPr>
              <w:spacing w:line="240" w:lineRule="auto"/>
              <w:ind w:hanging="15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040B5E">
              <w:rPr>
                <w:i/>
                <w:sz w:val="24"/>
                <w:szCs w:val="24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040B5E">
              <w:rPr>
                <w:i/>
                <w:sz w:val="24"/>
                <w:szCs w:val="24"/>
                <w:vertAlign w:val="superscript"/>
              </w:rPr>
              <w:t>8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Необходимо выбрать один из следующих вариантов: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i/>
                <w:sz w:val="24"/>
                <w:szCs w:val="24"/>
              </w:rPr>
            </w:pPr>
            <w:r w:rsidRPr="00040B5E">
              <w:rPr>
                <w:i/>
                <w:sz w:val="24"/>
                <w:szCs w:val="24"/>
              </w:rPr>
              <w:t>«Предварительное одобрение сделки не требуется»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или</w:t>
            </w: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</w:rPr>
            </w:pPr>
          </w:p>
          <w:p w:rsidR="00F115FF" w:rsidRPr="00040B5E" w:rsidRDefault="00F115FF" w:rsidP="001848EC">
            <w:pPr>
              <w:spacing w:line="240" w:lineRule="auto"/>
              <w:ind w:hanging="15"/>
              <w:jc w:val="center"/>
              <w:rPr>
                <w:sz w:val="24"/>
                <w:szCs w:val="24"/>
                <w:vertAlign w:val="superscript"/>
              </w:rPr>
            </w:pPr>
            <w:r w:rsidRPr="00040B5E">
              <w:rPr>
                <w:i/>
                <w:sz w:val="24"/>
                <w:szCs w:val="24"/>
              </w:rPr>
              <w:t xml:space="preserve">«Сделка подлежит одобрению» </w:t>
            </w:r>
            <w:r w:rsidRPr="00040B5E">
              <w:rPr>
                <w:i/>
                <w:sz w:val="24"/>
                <w:szCs w:val="24"/>
                <w:vertAlign w:val="superscript"/>
              </w:rPr>
              <w:t>10</w:t>
            </w:r>
          </w:p>
        </w:tc>
      </w:tr>
    </w:tbl>
    <w:p w:rsidR="00B032B1" w:rsidRPr="00040B5E" w:rsidRDefault="00B032B1" w:rsidP="00B032B1">
      <w:pPr>
        <w:pStyle w:val="ac"/>
        <w:jc w:val="both"/>
        <w:rPr>
          <w:sz w:val="24"/>
          <w:szCs w:val="24"/>
          <w:vertAlign w:val="superscript"/>
        </w:rPr>
      </w:pPr>
    </w:p>
    <w:p w:rsidR="00F115FF" w:rsidRPr="00040B5E" w:rsidRDefault="00F115FF" w:rsidP="001D7B31">
      <w:pPr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</w:pPr>
      <w:r w:rsidRPr="00040B5E">
        <w:rPr>
          <w:sz w:val="24"/>
          <w:szCs w:val="24"/>
        </w:rPr>
        <w:t xml:space="preserve">Главный бухгалтер </w:t>
      </w:r>
      <w:r w:rsidRPr="00040B5E">
        <w:rPr>
          <w:sz w:val="24"/>
          <w:szCs w:val="24"/>
        </w:rPr>
        <w:tab/>
      </w:r>
    </w:p>
    <w:p w:rsidR="00F115FF" w:rsidRPr="00040B5E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F115FF" w:rsidRPr="00040B5E" w:rsidRDefault="00F115FF" w:rsidP="00F115FF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 xml:space="preserve">___________________________                                     __________________________        </w:t>
      </w:r>
    </w:p>
    <w:p w:rsidR="00F115FF" w:rsidRPr="00040B5E" w:rsidRDefault="00F115FF" w:rsidP="00F115FF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 xml:space="preserve">                    Ф.И.О.                                                                                       подпись</w:t>
      </w:r>
    </w:p>
    <w:p w:rsidR="00F115FF" w:rsidRPr="00040B5E" w:rsidRDefault="00F115FF" w:rsidP="00F115FF">
      <w:pPr>
        <w:spacing w:line="240" w:lineRule="auto"/>
        <w:rPr>
          <w:sz w:val="24"/>
          <w:szCs w:val="24"/>
        </w:rPr>
      </w:pPr>
    </w:p>
    <w:p w:rsidR="00F115FF" w:rsidRPr="00040B5E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</w:p>
    <w:p w:rsidR="00F115FF" w:rsidRPr="00040B5E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>Руководитель юридического лица:</w:t>
      </w:r>
    </w:p>
    <w:p w:rsidR="00F115FF" w:rsidRPr="00040B5E" w:rsidRDefault="00F115FF" w:rsidP="00F115FF">
      <w:pPr>
        <w:spacing w:line="240" w:lineRule="auto"/>
        <w:rPr>
          <w:i/>
          <w:sz w:val="24"/>
          <w:szCs w:val="24"/>
        </w:rPr>
      </w:pPr>
      <w:r w:rsidRPr="00040B5E">
        <w:rPr>
          <w:sz w:val="24"/>
          <w:szCs w:val="24"/>
        </w:rPr>
        <w:t>(</w:t>
      </w:r>
      <w:r w:rsidRPr="00040B5E">
        <w:rPr>
          <w:i/>
          <w:sz w:val="24"/>
          <w:szCs w:val="24"/>
        </w:rPr>
        <w:t>либо лицо, уполномоченное</w:t>
      </w:r>
    </w:p>
    <w:p w:rsidR="00F115FF" w:rsidRPr="00040B5E" w:rsidRDefault="00F115FF" w:rsidP="00F115FF">
      <w:pPr>
        <w:spacing w:line="240" w:lineRule="auto"/>
        <w:rPr>
          <w:sz w:val="24"/>
          <w:szCs w:val="24"/>
        </w:rPr>
      </w:pPr>
      <w:r w:rsidRPr="00040B5E">
        <w:rPr>
          <w:i/>
          <w:sz w:val="24"/>
          <w:szCs w:val="24"/>
        </w:rPr>
        <w:t>доверенностью №____ от______</w:t>
      </w:r>
      <w:r w:rsidRPr="00040B5E">
        <w:rPr>
          <w:sz w:val="24"/>
          <w:szCs w:val="24"/>
        </w:rPr>
        <w:t>)</w:t>
      </w:r>
    </w:p>
    <w:p w:rsidR="00F115FF" w:rsidRPr="00040B5E" w:rsidRDefault="00F115FF" w:rsidP="00F115FF">
      <w:pPr>
        <w:spacing w:line="240" w:lineRule="auto"/>
        <w:rPr>
          <w:sz w:val="24"/>
          <w:szCs w:val="24"/>
        </w:rPr>
      </w:pPr>
    </w:p>
    <w:p w:rsidR="00F115FF" w:rsidRPr="00040B5E" w:rsidRDefault="00F115FF" w:rsidP="00F115FF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 xml:space="preserve">___________________________                                     __________________________        </w:t>
      </w:r>
    </w:p>
    <w:p w:rsidR="00F115FF" w:rsidRPr="00040B5E" w:rsidRDefault="00F115FF" w:rsidP="00F115FF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 xml:space="preserve">                    Ф.И.О.                                                                                      подпись</w:t>
      </w:r>
    </w:p>
    <w:p w:rsidR="00F115FF" w:rsidRPr="00040B5E" w:rsidRDefault="00F115FF" w:rsidP="001D7B31">
      <w:pPr>
        <w:spacing w:line="240" w:lineRule="auto"/>
        <w:outlineLvl w:val="0"/>
        <w:rPr>
          <w:sz w:val="24"/>
          <w:szCs w:val="24"/>
        </w:rPr>
      </w:pPr>
      <w:r w:rsidRPr="00040B5E">
        <w:rPr>
          <w:sz w:val="24"/>
          <w:szCs w:val="24"/>
        </w:rPr>
        <w:t>М.П.</w:t>
      </w:r>
    </w:p>
    <w:p w:rsidR="00F115FF" w:rsidRPr="00040B5E" w:rsidRDefault="00F115FF" w:rsidP="00F115FF">
      <w:pPr>
        <w:keepNext/>
        <w:tabs>
          <w:tab w:val="left" w:pos="720"/>
        </w:tabs>
        <w:spacing w:after="120" w:line="240" w:lineRule="auto"/>
        <w:rPr>
          <w:sz w:val="24"/>
          <w:szCs w:val="24"/>
        </w:rPr>
      </w:pPr>
      <w:r w:rsidRPr="00040B5E">
        <w:rPr>
          <w:sz w:val="24"/>
          <w:szCs w:val="24"/>
          <w:vertAlign w:val="superscript"/>
        </w:rPr>
        <w:t>1</w:t>
      </w:r>
      <w:r w:rsidRPr="00040B5E">
        <w:rPr>
          <w:sz w:val="24"/>
          <w:szCs w:val="24"/>
          <w:vertAlign w:val="superscript"/>
        </w:rPr>
        <w:tab/>
      </w:r>
      <w:r w:rsidRPr="00040B5E">
        <w:rPr>
          <w:sz w:val="24"/>
          <w:szCs w:val="24"/>
        </w:rPr>
        <w:t>В случае, если сделка заключается по итогам закупочной процедуры, предмет сделки должен соответствовать названию закупочной процедуры.</w:t>
      </w:r>
    </w:p>
    <w:p w:rsidR="00F115FF" w:rsidRPr="00040B5E" w:rsidRDefault="00F115FF" w:rsidP="00F115FF">
      <w:pPr>
        <w:pStyle w:val="ac"/>
        <w:rPr>
          <w:sz w:val="24"/>
          <w:szCs w:val="24"/>
        </w:rPr>
      </w:pPr>
      <w:r w:rsidRPr="00040B5E">
        <w:rPr>
          <w:sz w:val="24"/>
          <w:szCs w:val="24"/>
          <w:vertAlign w:val="superscript"/>
        </w:rPr>
        <w:t>2</w:t>
      </w:r>
      <w:r w:rsidRPr="00040B5E">
        <w:rPr>
          <w:sz w:val="24"/>
          <w:szCs w:val="24"/>
        </w:rPr>
        <w:tab/>
        <w:t xml:space="preserve">В случае, если сделка заключается по итогам закупочной процедуры, 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F115FF" w:rsidRPr="00040B5E" w:rsidRDefault="00F115FF" w:rsidP="00F115FF">
      <w:pPr>
        <w:pStyle w:val="ac"/>
        <w:spacing w:after="120"/>
        <w:ind w:firstLine="708"/>
        <w:rPr>
          <w:sz w:val="24"/>
          <w:szCs w:val="24"/>
        </w:rPr>
      </w:pPr>
      <w:r w:rsidRPr="00040B5E">
        <w:rPr>
          <w:sz w:val="24"/>
          <w:szCs w:val="24"/>
        </w:rPr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F115FF" w:rsidRPr="00040B5E" w:rsidRDefault="00F115FF" w:rsidP="00F115FF">
      <w:pPr>
        <w:pStyle w:val="ac"/>
        <w:rPr>
          <w:sz w:val="24"/>
          <w:szCs w:val="24"/>
        </w:rPr>
      </w:pPr>
      <w:r w:rsidRPr="00040B5E">
        <w:rPr>
          <w:rStyle w:val="af7"/>
          <w:sz w:val="24"/>
          <w:szCs w:val="24"/>
        </w:rPr>
        <w:lastRenderedPageBreak/>
        <w:t>3</w:t>
      </w:r>
      <w:r w:rsidRPr="00040B5E">
        <w:rPr>
          <w:sz w:val="24"/>
          <w:szCs w:val="24"/>
        </w:rPr>
        <w:tab/>
        <w:t>Крупная сделка для ОАО: ФЗ "Об акционерных обществах" № 208-ФЗ от 26.12.1995 г. (ст. 78,79).</w:t>
      </w:r>
    </w:p>
    <w:p w:rsidR="00F115FF" w:rsidRPr="00040B5E" w:rsidRDefault="00F115FF" w:rsidP="00F115FF">
      <w:pPr>
        <w:pStyle w:val="ac"/>
        <w:spacing w:after="120"/>
        <w:rPr>
          <w:sz w:val="24"/>
          <w:szCs w:val="24"/>
        </w:rPr>
      </w:pPr>
      <w:r w:rsidRPr="00040B5E">
        <w:rPr>
          <w:sz w:val="24"/>
          <w:szCs w:val="24"/>
        </w:rPr>
        <w:tab/>
        <w:t>Крупная сделка для ООО: ФЗ "Об обществах с ограниченной ответственностью" № 14-ФЗ от 08.02.1998г. (ст. 46).</w:t>
      </w:r>
    </w:p>
    <w:p w:rsidR="00F115FF" w:rsidRPr="00040B5E" w:rsidRDefault="00F115FF" w:rsidP="00F115FF">
      <w:pPr>
        <w:rPr>
          <w:sz w:val="24"/>
          <w:szCs w:val="24"/>
        </w:rPr>
      </w:pPr>
      <w:bookmarkStart w:id="2" w:name="_Toc357001351"/>
      <w:r w:rsidRPr="00040B5E">
        <w:rPr>
          <w:sz w:val="24"/>
          <w:szCs w:val="24"/>
          <w:vertAlign w:val="superscript"/>
        </w:rPr>
        <w:t>4</w:t>
      </w:r>
      <w:r w:rsidRPr="00040B5E">
        <w:rPr>
          <w:sz w:val="24"/>
          <w:szCs w:val="24"/>
          <w:vertAlign w:val="superscript"/>
        </w:rPr>
        <w:tab/>
      </w:r>
      <w:r w:rsidRPr="00040B5E">
        <w:rPr>
          <w:sz w:val="24"/>
          <w:szCs w:val="24"/>
        </w:rPr>
        <w:t>В данном случае в ОАО «Тюменьэнерго» подлежит предоставлению оригинал выписки из решения либо оригинал решения об одобрении компетентным органом контрагента крупной сделки (с подписью уполномоченного лица и печатью организации).</w:t>
      </w:r>
      <w:bookmarkEnd w:id="2"/>
    </w:p>
    <w:p w:rsidR="00F115FF" w:rsidRPr="00040B5E" w:rsidRDefault="00F115FF" w:rsidP="00F115FF">
      <w:pPr>
        <w:rPr>
          <w:sz w:val="24"/>
          <w:szCs w:val="24"/>
        </w:rPr>
      </w:pPr>
      <w:bookmarkStart w:id="3" w:name="_Toc357001352"/>
      <w:r w:rsidRPr="00040B5E">
        <w:rPr>
          <w:sz w:val="24"/>
          <w:szCs w:val="24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3"/>
    </w:p>
    <w:p w:rsidR="00F115FF" w:rsidRPr="00040B5E" w:rsidRDefault="00F115FF" w:rsidP="00F115FF">
      <w:pPr>
        <w:pStyle w:val="ac"/>
        <w:spacing w:after="120"/>
        <w:rPr>
          <w:i/>
          <w:sz w:val="24"/>
          <w:szCs w:val="24"/>
        </w:rPr>
      </w:pPr>
      <w:r w:rsidRPr="00040B5E">
        <w:rPr>
          <w:sz w:val="24"/>
          <w:szCs w:val="24"/>
          <w:vertAlign w:val="superscript"/>
        </w:rPr>
        <w:t>5</w:t>
      </w:r>
      <w:r w:rsidRPr="00040B5E">
        <w:rPr>
          <w:sz w:val="24"/>
          <w:szCs w:val="24"/>
        </w:rPr>
        <w:tab/>
        <w:t xml:space="preserve">Необходимо указать, на основании каких норм действующего законодательства либо пунктов  учредительных документов крупная сделка не подлежит одобрению. </w:t>
      </w:r>
      <w:r w:rsidRPr="00040B5E">
        <w:rPr>
          <w:i/>
          <w:sz w:val="24"/>
          <w:szCs w:val="24"/>
        </w:rPr>
        <w:t>Например:«Сделка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F115FF" w:rsidRPr="00040B5E" w:rsidRDefault="00F115FF" w:rsidP="00F115FF">
      <w:pPr>
        <w:pStyle w:val="ac"/>
        <w:rPr>
          <w:i/>
          <w:sz w:val="24"/>
          <w:szCs w:val="24"/>
        </w:rPr>
      </w:pPr>
      <w:r w:rsidRPr="00040B5E">
        <w:rPr>
          <w:sz w:val="24"/>
          <w:szCs w:val="24"/>
          <w:vertAlign w:val="superscript"/>
        </w:rPr>
        <w:t>6</w:t>
      </w:r>
      <w:r w:rsidRPr="00040B5E">
        <w:rPr>
          <w:sz w:val="24"/>
          <w:szCs w:val="24"/>
        </w:rPr>
        <w:tab/>
        <w:t>Заинтересованность в совершении обществом сделки для ОАО: ФЗ "Об акционерных обществах"                № 208-ФЗ от 26.12.1995 г. (ст. 81).</w:t>
      </w:r>
    </w:p>
    <w:p w:rsidR="00F115FF" w:rsidRPr="00040B5E" w:rsidRDefault="00F115FF" w:rsidP="00F115FF">
      <w:pPr>
        <w:pStyle w:val="ac"/>
        <w:spacing w:after="120"/>
        <w:ind w:firstLine="708"/>
        <w:rPr>
          <w:i/>
          <w:sz w:val="24"/>
          <w:szCs w:val="24"/>
        </w:rPr>
      </w:pPr>
      <w:r w:rsidRPr="00040B5E">
        <w:rPr>
          <w:sz w:val="24"/>
          <w:szCs w:val="24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F115FF" w:rsidRPr="00040B5E" w:rsidRDefault="00F115FF" w:rsidP="00F115FF">
      <w:pPr>
        <w:rPr>
          <w:sz w:val="24"/>
          <w:szCs w:val="24"/>
        </w:rPr>
      </w:pPr>
      <w:bookmarkStart w:id="4" w:name="_Toc357001353"/>
      <w:r w:rsidRPr="00040B5E">
        <w:rPr>
          <w:sz w:val="24"/>
          <w:szCs w:val="24"/>
          <w:vertAlign w:val="superscript"/>
        </w:rPr>
        <w:t>7</w:t>
      </w:r>
      <w:r w:rsidRPr="00040B5E">
        <w:rPr>
          <w:sz w:val="24"/>
          <w:szCs w:val="24"/>
        </w:rPr>
        <w:tab/>
        <w:t>В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в совершении которой имеется заинтересованность (с подписью уполномоченного лица и печатью организации).</w:t>
      </w:r>
      <w:bookmarkEnd w:id="4"/>
    </w:p>
    <w:p w:rsidR="00F115FF" w:rsidRPr="00040B5E" w:rsidRDefault="00F115FF" w:rsidP="00F115FF">
      <w:pPr>
        <w:rPr>
          <w:sz w:val="24"/>
          <w:szCs w:val="24"/>
        </w:rPr>
      </w:pPr>
      <w:r w:rsidRPr="00040B5E">
        <w:rPr>
          <w:sz w:val="24"/>
          <w:szCs w:val="24"/>
        </w:rPr>
        <w:tab/>
      </w:r>
      <w:bookmarkStart w:id="5" w:name="_Toc357001354"/>
      <w:r w:rsidRPr="00040B5E">
        <w:rPr>
          <w:sz w:val="24"/>
          <w:szCs w:val="24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5"/>
    </w:p>
    <w:p w:rsidR="00F115FF" w:rsidRPr="00040B5E" w:rsidRDefault="00F115FF" w:rsidP="00F115FF">
      <w:pPr>
        <w:rPr>
          <w:i/>
          <w:sz w:val="24"/>
          <w:szCs w:val="24"/>
        </w:rPr>
      </w:pPr>
      <w:bookmarkStart w:id="6" w:name="_Toc357001355"/>
      <w:r w:rsidRPr="00040B5E">
        <w:rPr>
          <w:sz w:val="24"/>
          <w:szCs w:val="24"/>
          <w:vertAlign w:val="superscript"/>
        </w:rPr>
        <w:t>8</w:t>
      </w:r>
      <w:r w:rsidRPr="00040B5E">
        <w:rPr>
          <w:sz w:val="24"/>
          <w:szCs w:val="24"/>
        </w:rPr>
        <w:tab/>
        <w:t xml:space="preserve">Необходимо указать, на основании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040B5E">
        <w:rPr>
          <w:i/>
          <w:sz w:val="24"/>
          <w:szCs w:val="24"/>
        </w:rPr>
        <w:t>Например:«В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  <w:bookmarkEnd w:id="6"/>
    </w:p>
    <w:p w:rsidR="00F115FF" w:rsidRPr="00040B5E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40B5E">
        <w:rPr>
          <w:sz w:val="24"/>
          <w:szCs w:val="24"/>
          <w:vertAlign w:val="superscript"/>
        </w:rPr>
        <w:t>9</w:t>
      </w:r>
      <w:r w:rsidRPr="00040B5E">
        <w:rPr>
          <w:sz w:val="24"/>
          <w:szCs w:val="24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F115FF" w:rsidRPr="00040B5E" w:rsidRDefault="00F115FF" w:rsidP="00F115FF">
      <w:pPr>
        <w:pStyle w:val="ac"/>
        <w:spacing w:after="120"/>
        <w:ind w:firstLine="709"/>
        <w:rPr>
          <w:i/>
          <w:sz w:val="24"/>
          <w:szCs w:val="24"/>
        </w:rPr>
      </w:pPr>
      <w:r w:rsidRPr="00040B5E">
        <w:rPr>
          <w:i/>
          <w:sz w:val="24"/>
          <w:szCs w:val="24"/>
        </w:rPr>
        <w:lastRenderedPageBreak/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F115FF" w:rsidRPr="00040B5E" w:rsidRDefault="00F115FF" w:rsidP="00F115FF">
      <w:pPr>
        <w:pStyle w:val="ac"/>
        <w:rPr>
          <w:sz w:val="24"/>
          <w:szCs w:val="24"/>
        </w:rPr>
      </w:pPr>
      <w:r w:rsidRPr="00040B5E">
        <w:rPr>
          <w:sz w:val="24"/>
          <w:szCs w:val="24"/>
          <w:vertAlign w:val="superscript"/>
        </w:rPr>
        <w:t>10</w:t>
      </w:r>
      <w:r w:rsidRPr="00040B5E">
        <w:rPr>
          <w:sz w:val="24"/>
          <w:szCs w:val="24"/>
          <w:vertAlign w:val="superscript"/>
        </w:rPr>
        <w:tab/>
      </w:r>
      <w:r w:rsidRPr="00040B5E">
        <w:rPr>
          <w:sz w:val="24"/>
          <w:szCs w:val="24"/>
        </w:rPr>
        <w:t xml:space="preserve">В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требующей предварительного одобрения (с подписью уполномоченного лица и печатью организации). </w:t>
      </w:r>
    </w:p>
    <w:p w:rsidR="00F115FF" w:rsidRPr="00040B5E" w:rsidRDefault="00F115FF" w:rsidP="00F115FF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</w:p>
    <w:p w:rsidR="00B032B1" w:rsidRPr="00040B5E" w:rsidRDefault="00B032B1" w:rsidP="00B032B1">
      <w:pPr>
        <w:pStyle w:val="ac"/>
        <w:jc w:val="both"/>
        <w:rPr>
          <w:sz w:val="24"/>
          <w:szCs w:val="24"/>
        </w:rPr>
      </w:pPr>
    </w:p>
    <w:p w:rsidR="00F115FF" w:rsidRPr="00040B5E" w:rsidRDefault="00F115FF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br w:type="page"/>
      </w:r>
    </w:p>
    <w:p w:rsidR="00B032B1" w:rsidRPr="00040B5E" w:rsidRDefault="00B032B1" w:rsidP="001D7B31">
      <w:pPr>
        <w:jc w:val="right"/>
        <w:outlineLvl w:val="0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lastRenderedPageBreak/>
        <w:t>Приложение № 4</w:t>
      </w:r>
    </w:p>
    <w:p w:rsidR="00B032B1" w:rsidRPr="00040B5E" w:rsidRDefault="00B032B1" w:rsidP="00B032B1">
      <w:pPr>
        <w:jc w:val="right"/>
        <w:rPr>
          <w:b/>
          <w:sz w:val="24"/>
          <w:szCs w:val="24"/>
        </w:rPr>
      </w:pPr>
    </w:p>
    <w:p w:rsidR="00B032B1" w:rsidRPr="00040B5E" w:rsidRDefault="00B032B1" w:rsidP="001D7B31">
      <w:pPr>
        <w:pStyle w:val="21"/>
        <w:numPr>
          <w:ilvl w:val="0"/>
          <w:numId w:val="0"/>
        </w:numPr>
        <w:spacing w:before="0" w:after="0"/>
        <w:outlineLvl w:val="0"/>
        <w:rPr>
          <w:rFonts w:ascii="Times New Roman" w:hAnsi="Times New Roman"/>
          <w:sz w:val="24"/>
          <w:szCs w:val="24"/>
        </w:rPr>
      </w:pPr>
      <w:bookmarkStart w:id="7" w:name="_Toc277259862"/>
      <w:r w:rsidRPr="00040B5E">
        <w:rPr>
          <w:rFonts w:ascii="Times New Roman" w:hAnsi="Times New Roman"/>
          <w:sz w:val="24"/>
          <w:szCs w:val="24"/>
        </w:rPr>
        <w:t>Форма описи документов</w:t>
      </w:r>
      <w:bookmarkEnd w:id="7"/>
    </w:p>
    <w:p w:rsidR="00B032B1" w:rsidRPr="00040B5E" w:rsidRDefault="00B032B1" w:rsidP="001D7B31">
      <w:pPr>
        <w:suppressAutoHyphens/>
        <w:spacing w:line="240" w:lineRule="auto"/>
        <w:jc w:val="center"/>
        <w:outlineLvl w:val="0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>Опись документов</w:t>
      </w:r>
    </w:p>
    <w:p w:rsidR="00B032B1" w:rsidRPr="00040B5E" w:rsidRDefault="00B032B1" w:rsidP="00B30FDB">
      <w:pPr>
        <w:spacing w:line="240" w:lineRule="auto"/>
        <w:rPr>
          <w:sz w:val="24"/>
          <w:szCs w:val="24"/>
        </w:rPr>
      </w:pPr>
      <w:r w:rsidRPr="00040B5E">
        <w:rPr>
          <w:sz w:val="24"/>
          <w:szCs w:val="24"/>
        </w:rPr>
        <w:t>Открытый запрос цен (</w:t>
      </w:r>
      <w:r w:rsidRPr="00040B5E">
        <w:rPr>
          <w:i/>
          <w:sz w:val="24"/>
          <w:szCs w:val="24"/>
        </w:rPr>
        <w:t>наименование</w:t>
      </w:r>
      <w:r w:rsidRPr="00040B5E">
        <w:rPr>
          <w:sz w:val="24"/>
          <w:szCs w:val="24"/>
        </w:rPr>
        <w:t>), опубликован на ЭТП «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2</w:t>
      </w:r>
      <w:r w:rsidRPr="00040B5E">
        <w:rPr>
          <w:sz w:val="24"/>
          <w:szCs w:val="24"/>
          <w:lang w:val="en-US"/>
        </w:rPr>
        <w:t>B</w:t>
      </w:r>
      <w:r w:rsidRPr="00040B5E">
        <w:rPr>
          <w:sz w:val="24"/>
          <w:szCs w:val="24"/>
        </w:rPr>
        <w:t>-</w:t>
      </w:r>
      <w:r w:rsidR="006578B1" w:rsidRPr="00040B5E">
        <w:rPr>
          <w:sz w:val="24"/>
          <w:szCs w:val="24"/>
          <w:lang w:val="en-US"/>
        </w:rPr>
        <w:t>mrsk</w:t>
      </w:r>
      <w:r w:rsidR="000E69FF" w:rsidRPr="00040B5E">
        <w:rPr>
          <w:sz w:val="24"/>
          <w:szCs w:val="24"/>
        </w:rPr>
        <w:t xml:space="preserve">» №______ от _______2013 </w:t>
      </w:r>
      <w:r w:rsidRPr="00040B5E">
        <w:rPr>
          <w:sz w:val="24"/>
          <w:szCs w:val="24"/>
        </w:rPr>
        <w:t>г. [</w:t>
      </w:r>
      <w:r w:rsidRPr="00040B5E">
        <w:rPr>
          <w:rStyle w:val="a3"/>
          <w:sz w:val="24"/>
          <w:szCs w:val="24"/>
        </w:rPr>
        <w:t>указывается дата публикации Извещения о проведении запроса цен</w:t>
      </w:r>
      <w:r w:rsidRPr="00040B5E">
        <w:rPr>
          <w:sz w:val="24"/>
          <w:szCs w:val="24"/>
        </w:rPr>
        <w:t>],</w:t>
      </w:r>
    </w:p>
    <w:p w:rsidR="00B032B1" w:rsidRPr="00040B5E" w:rsidRDefault="00B032B1" w:rsidP="001D7B31">
      <w:pPr>
        <w:spacing w:line="240" w:lineRule="auto"/>
        <w:outlineLvl w:val="0"/>
        <w:rPr>
          <w:sz w:val="24"/>
          <w:szCs w:val="24"/>
        </w:rPr>
      </w:pPr>
      <w:r w:rsidRPr="00040B5E">
        <w:rPr>
          <w:sz w:val="24"/>
          <w:szCs w:val="24"/>
        </w:rPr>
        <w:t>Наименование и адрес участника: [</w:t>
      </w:r>
      <w:r w:rsidRPr="00040B5E">
        <w:rPr>
          <w:rStyle w:val="a3"/>
          <w:sz w:val="24"/>
          <w:szCs w:val="24"/>
        </w:rPr>
        <w:t>указать</w:t>
      </w:r>
      <w:r w:rsidRPr="00040B5E">
        <w:rPr>
          <w:sz w:val="24"/>
          <w:szCs w:val="24"/>
        </w:rPr>
        <w:t>] _____________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580"/>
        <w:gridCol w:w="1413"/>
        <w:gridCol w:w="987"/>
        <w:gridCol w:w="1200"/>
      </w:tblGrid>
      <w:tr w:rsidR="00B032B1" w:rsidRPr="00040B5E" w:rsidTr="00B032B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Страницы с… по …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 xml:space="preserve">Кол-во </w:t>
            </w:r>
            <w:r w:rsidRPr="00040B5E">
              <w:rPr>
                <w:sz w:val="24"/>
                <w:szCs w:val="24"/>
              </w:rPr>
              <w:br/>
              <w:t>листов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Примечания</w:t>
            </w: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040B5E">
              <w:rPr>
                <w:b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040B5E">
              <w:rPr>
                <w:b/>
                <w:szCs w:val="24"/>
              </w:rPr>
              <w:t>Документы, подтверждающие соответствие Участника установленным требованиям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040B5E">
              <w:rPr>
                <w:szCs w:val="24"/>
              </w:rPr>
              <w:t>[</w:t>
            </w:r>
            <w:r w:rsidRPr="00040B5E">
              <w:rPr>
                <w:rStyle w:val="a3"/>
                <w:szCs w:val="24"/>
              </w:rPr>
              <w:t>Перечислить каждый документ</w:t>
            </w:r>
            <w:r w:rsidRPr="00040B5E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040B5E">
              <w:rPr>
                <w:szCs w:val="24"/>
              </w:rPr>
              <w:t>[</w:t>
            </w:r>
            <w:r w:rsidRPr="00040B5E">
              <w:rPr>
                <w:rStyle w:val="a3"/>
                <w:szCs w:val="24"/>
              </w:rPr>
              <w:t>Перечислить каждый документ</w:t>
            </w:r>
            <w:r w:rsidRPr="00040B5E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040B5E">
              <w:rPr>
                <w:szCs w:val="24"/>
              </w:rPr>
              <w:t>[</w:t>
            </w:r>
            <w:r w:rsidRPr="00040B5E">
              <w:rPr>
                <w:rStyle w:val="a3"/>
                <w:szCs w:val="24"/>
              </w:rPr>
              <w:t>Перечислить каждый документ</w:t>
            </w:r>
            <w:r w:rsidRPr="00040B5E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040B5E">
              <w:rPr>
                <w:szCs w:val="24"/>
              </w:rPr>
              <w:t>[</w:t>
            </w:r>
            <w:r w:rsidRPr="00040B5E">
              <w:rPr>
                <w:rStyle w:val="a3"/>
                <w:szCs w:val="24"/>
              </w:rPr>
              <w:t>Перечислить каждый документ</w:t>
            </w:r>
            <w:r w:rsidRPr="00040B5E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040B5E">
              <w:rPr>
                <w:szCs w:val="24"/>
              </w:rPr>
              <w:t>[</w:t>
            </w:r>
            <w:r w:rsidRPr="00040B5E">
              <w:rPr>
                <w:rStyle w:val="a3"/>
                <w:szCs w:val="24"/>
              </w:rPr>
              <w:t>Перечислить каждый документ</w:t>
            </w:r>
            <w:r w:rsidRPr="00040B5E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040B5E">
              <w:rPr>
                <w:b/>
                <w:szCs w:val="24"/>
              </w:rPr>
              <w:t>2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040B5E">
              <w:rPr>
                <w:b/>
                <w:szCs w:val="24"/>
              </w:rPr>
              <w:t>Прочие документы</w:t>
            </w: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040B5E">
              <w:rPr>
                <w:szCs w:val="24"/>
              </w:rPr>
              <w:t>[</w:t>
            </w:r>
            <w:r w:rsidRPr="00040B5E">
              <w:rPr>
                <w:rStyle w:val="a3"/>
                <w:szCs w:val="24"/>
              </w:rPr>
              <w:t>Перечислить каждый документ</w:t>
            </w:r>
            <w:r w:rsidRPr="00040B5E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tabs>
                <w:tab w:val="num" w:pos="567"/>
              </w:tabs>
              <w:spacing w:before="0" w:after="0"/>
              <w:ind w:left="0" w:right="0"/>
              <w:rPr>
                <w:b/>
                <w:szCs w:val="24"/>
              </w:rPr>
            </w:pPr>
            <w:r w:rsidRPr="00040B5E">
              <w:rPr>
                <w:b/>
                <w:szCs w:val="24"/>
              </w:rPr>
              <w:t>3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040B5E">
              <w:rPr>
                <w:b/>
                <w:szCs w:val="24"/>
              </w:rPr>
              <w:t>«Информационные конверты»</w:t>
            </w:r>
          </w:p>
        </w:tc>
      </w:tr>
      <w:tr w:rsidR="00B032B1" w:rsidRPr="00040B5E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040B5E">
              <w:rPr>
                <w:szCs w:val="24"/>
              </w:rPr>
              <w:t>[</w:t>
            </w:r>
            <w:r w:rsidRPr="00040B5E">
              <w:rPr>
                <w:rStyle w:val="a3"/>
                <w:szCs w:val="24"/>
              </w:rPr>
              <w:t>Перечислить каждый «информационный конверт», в том числе с электронной копией заявки на участие в запросе предложений</w:t>
            </w:r>
            <w:r w:rsidRPr="00040B5E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040B5E">
              <w:rPr>
                <w:sz w:val="24"/>
                <w:szCs w:val="24"/>
              </w:rPr>
              <w:t>[</w:t>
            </w:r>
            <w:r w:rsidRPr="00040B5E">
              <w:rPr>
                <w:rStyle w:val="a3"/>
                <w:sz w:val="24"/>
                <w:szCs w:val="24"/>
              </w:rPr>
              <w:t>указать</w:t>
            </w:r>
            <w:r w:rsidRPr="00040B5E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040B5E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</w:tbl>
    <w:p w:rsidR="00B032B1" w:rsidRPr="00040B5E" w:rsidRDefault="00B032B1" w:rsidP="00B032B1">
      <w:pPr>
        <w:rPr>
          <w:sz w:val="24"/>
          <w:szCs w:val="24"/>
        </w:rPr>
      </w:pPr>
    </w:p>
    <w:p w:rsidR="00B032B1" w:rsidRPr="00040B5E" w:rsidRDefault="00B032B1" w:rsidP="00B032B1">
      <w:pPr>
        <w:rPr>
          <w:sz w:val="24"/>
          <w:szCs w:val="24"/>
        </w:rPr>
      </w:pPr>
      <w:r w:rsidRPr="00040B5E">
        <w:rPr>
          <w:sz w:val="24"/>
          <w:szCs w:val="24"/>
        </w:rPr>
        <w:t>[</w:t>
      </w:r>
      <w:r w:rsidRPr="00040B5E">
        <w:rPr>
          <w:rStyle w:val="a3"/>
          <w:sz w:val="24"/>
          <w:szCs w:val="24"/>
        </w:rPr>
        <w:t>указать</w:t>
      </w:r>
      <w:r w:rsidRPr="00040B5E">
        <w:rPr>
          <w:sz w:val="24"/>
          <w:szCs w:val="24"/>
        </w:rPr>
        <w:t>] ____________________________</w:t>
      </w:r>
    </w:p>
    <w:p w:rsidR="00B032B1" w:rsidRPr="00040B5E" w:rsidRDefault="00B032B1" w:rsidP="00B032B1">
      <w:pPr>
        <w:jc w:val="center"/>
        <w:rPr>
          <w:sz w:val="24"/>
          <w:szCs w:val="24"/>
          <w:vertAlign w:val="superscript"/>
        </w:rPr>
      </w:pPr>
      <w:r w:rsidRPr="00040B5E">
        <w:rPr>
          <w:sz w:val="24"/>
          <w:szCs w:val="24"/>
          <w:vertAlign w:val="superscript"/>
        </w:rPr>
        <w:t>(подпись, М.П.)</w:t>
      </w:r>
    </w:p>
    <w:p w:rsidR="00B032B1" w:rsidRPr="00040B5E" w:rsidRDefault="00B032B1" w:rsidP="001D7B31">
      <w:pPr>
        <w:outlineLvl w:val="0"/>
        <w:rPr>
          <w:sz w:val="24"/>
          <w:szCs w:val="24"/>
        </w:rPr>
      </w:pPr>
      <w:r w:rsidRPr="00040B5E">
        <w:rPr>
          <w:sz w:val="24"/>
          <w:szCs w:val="24"/>
        </w:rPr>
        <w:t>[</w:t>
      </w:r>
      <w:r w:rsidRPr="00040B5E">
        <w:rPr>
          <w:rStyle w:val="a3"/>
          <w:sz w:val="24"/>
          <w:szCs w:val="24"/>
        </w:rPr>
        <w:t>указать</w:t>
      </w:r>
      <w:r w:rsidRPr="00040B5E">
        <w:rPr>
          <w:sz w:val="24"/>
          <w:szCs w:val="24"/>
        </w:rPr>
        <w:t>] ____________________________</w:t>
      </w:r>
    </w:p>
    <w:p w:rsidR="00B032B1" w:rsidRPr="00040B5E" w:rsidRDefault="00B032B1" w:rsidP="00B032B1">
      <w:pPr>
        <w:jc w:val="center"/>
        <w:rPr>
          <w:sz w:val="24"/>
          <w:szCs w:val="24"/>
          <w:vertAlign w:val="superscript"/>
        </w:rPr>
      </w:pPr>
      <w:r w:rsidRPr="00040B5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B032B1" w:rsidRPr="00040B5E" w:rsidRDefault="00B032B1" w:rsidP="00B032B1">
      <w:pPr>
        <w:jc w:val="center"/>
        <w:rPr>
          <w:sz w:val="24"/>
          <w:szCs w:val="24"/>
          <w:vertAlign w:val="superscript"/>
        </w:rPr>
      </w:pPr>
    </w:p>
    <w:p w:rsidR="00B032B1" w:rsidRPr="00040B5E" w:rsidRDefault="00B032B1" w:rsidP="00B032B1">
      <w:pPr>
        <w:rPr>
          <w:sz w:val="24"/>
          <w:szCs w:val="24"/>
          <w:vertAlign w:val="superscript"/>
        </w:rPr>
      </w:pPr>
    </w:p>
    <w:p w:rsidR="004E2083" w:rsidRPr="00040B5E" w:rsidRDefault="004E2083">
      <w:pPr>
        <w:spacing w:after="200" w:line="276" w:lineRule="auto"/>
        <w:ind w:firstLine="0"/>
        <w:jc w:val="left"/>
        <w:rPr>
          <w:sz w:val="24"/>
          <w:szCs w:val="24"/>
        </w:rPr>
      </w:pPr>
      <w:r w:rsidRPr="00040B5E">
        <w:rPr>
          <w:sz w:val="24"/>
          <w:szCs w:val="24"/>
        </w:rPr>
        <w:br w:type="page"/>
      </w:r>
    </w:p>
    <w:p w:rsidR="00B032B1" w:rsidRPr="00040B5E" w:rsidRDefault="00B032B1" w:rsidP="004E2083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B032B1" w:rsidRPr="00040B5E" w:rsidRDefault="00B032B1" w:rsidP="00B032B1">
      <w:pPr>
        <w:pStyle w:val="consplusnonformat"/>
        <w:spacing w:before="0" w:beforeAutospacing="0" w:after="0" w:afterAutospacing="0"/>
        <w:outlineLvl w:val="0"/>
        <w:rPr>
          <w:b/>
        </w:rPr>
      </w:pPr>
    </w:p>
    <w:p w:rsidR="00B032B1" w:rsidRPr="00040B5E" w:rsidRDefault="00BF3592" w:rsidP="001D7B31">
      <w:pPr>
        <w:pStyle w:val="consplusnonformat"/>
        <w:spacing w:before="0" w:beforeAutospacing="0" w:after="0" w:afterAutospacing="0"/>
        <w:jc w:val="right"/>
        <w:outlineLvl w:val="0"/>
        <w:rPr>
          <w:b/>
        </w:rPr>
      </w:pPr>
      <w:r w:rsidRPr="00040B5E">
        <w:rPr>
          <w:b/>
        </w:rPr>
        <w:t>Приложение № 5</w:t>
      </w:r>
    </w:p>
    <w:p w:rsidR="00B032B1" w:rsidRPr="00040B5E" w:rsidRDefault="00B032B1" w:rsidP="00B032B1">
      <w:pPr>
        <w:pStyle w:val="consplusnonformat"/>
        <w:spacing w:before="0" w:beforeAutospacing="0" w:after="0" w:afterAutospacing="0"/>
        <w:jc w:val="center"/>
        <w:outlineLvl w:val="0"/>
        <w:rPr>
          <w:b/>
        </w:rPr>
      </w:pPr>
    </w:p>
    <w:p w:rsidR="001208A9" w:rsidRPr="00040B5E" w:rsidRDefault="001208A9" w:rsidP="001D7B31">
      <w:pPr>
        <w:keepNext/>
        <w:suppressAutoHyphens/>
        <w:spacing w:before="120" w:after="120" w:line="240" w:lineRule="auto"/>
        <w:jc w:val="left"/>
        <w:outlineLvl w:val="0"/>
        <w:rPr>
          <w:b/>
          <w:sz w:val="24"/>
          <w:szCs w:val="24"/>
        </w:rPr>
      </w:pPr>
      <w:bookmarkStart w:id="8" w:name="_Toc316288274"/>
      <w:bookmarkStart w:id="9" w:name="_Toc318103391"/>
      <w:r w:rsidRPr="00040B5E">
        <w:rPr>
          <w:b/>
          <w:sz w:val="24"/>
          <w:szCs w:val="24"/>
        </w:rPr>
        <w:t>Согласие на обработку персональных данных</w:t>
      </w:r>
      <w:bookmarkEnd w:id="8"/>
      <w:bookmarkEnd w:id="9"/>
    </w:p>
    <w:p w:rsidR="001208A9" w:rsidRPr="00040B5E" w:rsidRDefault="001208A9" w:rsidP="001208A9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  <w:szCs w:val="24"/>
        </w:rPr>
      </w:pPr>
      <w:r w:rsidRPr="00040B5E">
        <w:rPr>
          <w:b/>
          <w:spacing w:val="36"/>
          <w:sz w:val="24"/>
          <w:szCs w:val="24"/>
        </w:rPr>
        <w:t>начало формы</w:t>
      </w:r>
    </w:p>
    <w:p w:rsidR="001208A9" w:rsidRPr="00040B5E" w:rsidRDefault="001208A9" w:rsidP="001208A9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1208A9" w:rsidRPr="00040B5E" w:rsidRDefault="001208A9" w:rsidP="001D7B31">
      <w:pPr>
        <w:spacing w:line="240" w:lineRule="auto"/>
        <w:ind w:right="-54" w:firstLine="0"/>
        <w:jc w:val="center"/>
        <w:outlineLvl w:val="0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>СОГЛАСИЕ</w:t>
      </w:r>
    </w:p>
    <w:p w:rsidR="001208A9" w:rsidRPr="00040B5E" w:rsidRDefault="001208A9" w:rsidP="001208A9">
      <w:pPr>
        <w:spacing w:line="240" w:lineRule="auto"/>
        <w:ind w:right="-54" w:firstLine="0"/>
        <w:jc w:val="center"/>
        <w:rPr>
          <w:b/>
          <w:sz w:val="24"/>
          <w:szCs w:val="24"/>
        </w:rPr>
      </w:pPr>
      <w:r w:rsidRPr="00040B5E">
        <w:rPr>
          <w:b/>
          <w:sz w:val="24"/>
          <w:szCs w:val="24"/>
        </w:rPr>
        <w:t xml:space="preserve"> на обработку персональных данных</w:t>
      </w:r>
    </w:p>
    <w:p w:rsidR="001208A9" w:rsidRPr="00040B5E" w:rsidRDefault="001208A9" w:rsidP="001208A9">
      <w:pPr>
        <w:spacing w:line="240" w:lineRule="auto"/>
        <w:ind w:right="-54" w:firstLine="0"/>
        <w:jc w:val="right"/>
        <w:rPr>
          <w:sz w:val="24"/>
          <w:szCs w:val="24"/>
        </w:rPr>
      </w:pPr>
    </w:p>
    <w:p w:rsidR="001208A9" w:rsidRPr="00040B5E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040B5E">
        <w:rPr>
          <w:sz w:val="24"/>
          <w:szCs w:val="24"/>
        </w:rPr>
        <w:t>«___» _________ ____г.</w:t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  <w:r w:rsidRPr="00040B5E">
        <w:rPr>
          <w:sz w:val="24"/>
          <w:szCs w:val="24"/>
        </w:rPr>
        <w:tab/>
      </w:r>
    </w:p>
    <w:p w:rsidR="001208A9" w:rsidRPr="00040B5E" w:rsidRDefault="001208A9" w:rsidP="001208A9">
      <w:pPr>
        <w:spacing w:line="240" w:lineRule="auto"/>
        <w:ind w:right="-54" w:firstLine="0"/>
        <w:jc w:val="right"/>
        <w:rPr>
          <w:sz w:val="24"/>
          <w:szCs w:val="24"/>
        </w:rPr>
      </w:pPr>
    </w:p>
    <w:p w:rsidR="001208A9" w:rsidRPr="00040B5E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040B5E">
        <w:rPr>
          <w:sz w:val="24"/>
          <w:szCs w:val="24"/>
        </w:rPr>
        <w:t>Я, _____________________________________________________________________________,</w:t>
      </w:r>
    </w:p>
    <w:p w:rsidR="001208A9" w:rsidRPr="00040B5E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  <w:r w:rsidRPr="00040B5E">
        <w:rPr>
          <w:sz w:val="24"/>
          <w:szCs w:val="24"/>
        </w:rPr>
        <w:t>(Ф.И.О)</w:t>
      </w:r>
    </w:p>
    <w:p w:rsidR="001208A9" w:rsidRPr="00040B5E" w:rsidRDefault="001208A9" w:rsidP="001D7B31">
      <w:pPr>
        <w:spacing w:line="240" w:lineRule="auto"/>
        <w:ind w:right="-54" w:firstLine="0"/>
        <w:outlineLvl w:val="0"/>
        <w:rPr>
          <w:sz w:val="24"/>
          <w:szCs w:val="24"/>
        </w:rPr>
      </w:pPr>
      <w:r w:rsidRPr="00040B5E">
        <w:rPr>
          <w:sz w:val="24"/>
          <w:szCs w:val="24"/>
        </w:rPr>
        <w:t>______________________________ серия _______ № _______ выдан ___________________</w:t>
      </w:r>
    </w:p>
    <w:p w:rsidR="001208A9" w:rsidRPr="00040B5E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040B5E">
        <w:rPr>
          <w:sz w:val="24"/>
          <w:szCs w:val="24"/>
        </w:rPr>
        <w:t>(вид документа, удостоверяющего личность)</w:t>
      </w:r>
    </w:p>
    <w:p w:rsidR="001208A9" w:rsidRPr="00040B5E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  <w:r w:rsidRPr="00040B5E">
        <w:rPr>
          <w:sz w:val="24"/>
          <w:szCs w:val="24"/>
        </w:rPr>
        <w:t>_____________________________________________________________________________,</w:t>
      </w:r>
      <w:r w:rsidRPr="00040B5E">
        <w:rPr>
          <w:sz w:val="24"/>
          <w:szCs w:val="24"/>
        </w:rPr>
        <w:br/>
        <w:t>(когда и кем)</w:t>
      </w:r>
    </w:p>
    <w:p w:rsidR="001208A9" w:rsidRPr="00040B5E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040B5E">
        <w:rPr>
          <w:sz w:val="24"/>
          <w:szCs w:val="24"/>
        </w:rPr>
        <w:t>проживающий (ая) по адресу :____________________________________________________</w:t>
      </w:r>
    </w:p>
    <w:p w:rsidR="001208A9" w:rsidRPr="00040B5E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040B5E">
        <w:rPr>
          <w:sz w:val="24"/>
          <w:szCs w:val="24"/>
        </w:rPr>
        <w:t>_____________________________________________________________________________,</w:t>
      </w:r>
    </w:p>
    <w:p w:rsidR="001208A9" w:rsidRPr="00040B5E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040B5E">
        <w:rPr>
          <w:sz w:val="24"/>
          <w:szCs w:val="24"/>
        </w:rPr>
        <w:t>настоящим даю согласие Открытому акционерному обществу энергетики и электрификации «Тюменьэнерго» (ОАО «Тюменьэнерго»)(далее – Оператор), расположенному по адресу 628412,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208A9" w:rsidRPr="00040B5E" w:rsidRDefault="001208A9" w:rsidP="001208A9">
      <w:pPr>
        <w:spacing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Согласие дается мною с целью:</w:t>
      </w:r>
    </w:p>
    <w:p w:rsidR="001208A9" w:rsidRPr="00040B5E" w:rsidRDefault="001208A9" w:rsidP="001208A9">
      <w:pPr>
        <w:spacing w:line="240" w:lineRule="auto"/>
        <w:ind w:firstLine="709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208A9" w:rsidRPr="00040B5E" w:rsidRDefault="001208A9" w:rsidP="001208A9">
      <w:pPr>
        <w:spacing w:line="240" w:lineRule="auto"/>
        <w:ind w:firstLine="709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208A9" w:rsidRPr="00040B5E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- выявления конфликта интересов;</w:t>
      </w:r>
    </w:p>
    <w:p w:rsidR="001208A9" w:rsidRPr="00040B5E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Росфинмониторинг, Минэнерго России, ФНС России), а также в ОАО «ФСК ЕЭС»,  ОАО «Холдинг МРСК»,</w:t>
      </w:r>
    </w:p>
    <w:p w:rsidR="001208A9" w:rsidRPr="00040B5E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 xml:space="preserve">и распространяется на следующую информацию: </w:t>
      </w:r>
    </w:p>
    <w:p w:rsidR="001208A9" w:rsidRPr="00040B5E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фамилию;</w:t>
      </w:r>
    </w:p>
    <w:p w:rsidR="001208A9" w:rsidRPr="00040B5E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имя;</w:t>
      </w:r>
    </w:p>
    <w:p w:rsidR="001208A9" w:rsidRPr="00040B5E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отчество;</w:t>
      </w:r>
    </w:p>
    <w:p w:rsidR="001208A9" w:rsidRPr="00040B5E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серию и номер паспорта;</w:t>
      </w:r>
    </w:p>
    <w:p w:rsidR="001208A9" w:rsidRPr="00040B5E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дату и место выдачи паспорта;</w:t>
      </w:r>
    </w:p>
    <w:p w:rsidR="001208A9" w:rsidRPr="00040B5E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адрес регистрации;</w:t>
      </w:r>
    </w:p>
    <w:p w:rsidR="001208A9" w:rsidRPr="00040B5E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040B5E">
        <w:rPr>
          <w:sz w:val="24"/>
          <w:szCs w:val="24"/>
        </w:rPr>
        <w:t>идентификационные номера налогоплательщика - физического лица.</w:t>
      </w:r>
    </w:p>
    <w:p w:rsidR="001208A9" w:rsidRPr="00040B5E" w:rsidRDefault="001208A9" w:rsidP="001208A9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040B5E">
        <w:rPr>
          <w:sz w:val="24"/>
          <w:szCs w:val="24"/>
        </w:rPr>
        <w:lastRenderedPageBreak/>
        <w:t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208A9" w:rsidRPr="00040B5E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Оператор вправе осуществлять действия, указанные в настоящем согласии, в т.ч.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208A9" w:rsidRPr="00040B5E" w:rsidRDefault="001208A9" w:rsidP="001208A9">
      <w:pPr>
        <w:spacing w:line="240" w:lineRule="auto"/>
        <w:ind w:firstLine="708"/>
        <w:rPr>
          <w:sz w:val="24"/>
          <w:szCs w:val="24"/>
        </w:rPr>
      </w:pPr>
      <w:r w:rsidRPr="00040B5E">
        <w:rPr>
          <w:sz w:val="24"/>
          <w:szCs w:val="24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1208A9" w:rsidRPr="00040B5E" w:rsidRDefault="001208A9" w:rsidP="001208A9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040B5E">
        <w:rPr>
          <w:sz w:val="24"/>
          <w:szCs w:val="24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208A9" w:rsidRPr="00040B5E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1208A9" w:rsidRPr="00040B5E" w:rsidRDefault="001208A9" w:rsidP="001208A9">
      <w:pPr>
        <w:spacing w:line="240" w:lineRule="auto"/>
        <w:ind w:firstLine="708"/>
        <w:rPr>
          <w:sz w:val="24"/>
          <w:szCs w:val="24"/>
        </w:rPr>
      </w:pPr>
      <w:r w:rsidRPr="00040B5E">
        <w:rPr>
          <w:sz w:val="24"/>
          <w:szCs w:val="24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208A9" w:rsidRPr="00040B5E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040B5E">
        <w:rPr>
          <w:sz w:val="24"/>
          <w:szCs w:val="24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1208A9" w:rsidRPr="00040B5E" w:rsidRDefault="001208A9" w:rsidP="001208A9">
      <w:pPr>
        <w:spacing w:line="240" w:lineRule="auto"/>
        <w:ind w:firstLine="851"/>
        <w:rPr>
          <w:sz w:val="24"/>
          <w:szCs w:val="24"/>
        </w:rPr>
      </w:pPr>
      <w:r w:rsidRPr="00040B5E">
        <w:rPr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1208A9" w:rsidRPr="00040B5E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</w:p>
    <w:p w:rsidR="001208A9" w:rsidRPr="00040B5E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040B5E">
        <w:rPr>
          <w:sz w:val="24"/>
          <w:szCs w:val="24"/>
        </w:rPr>
        <w:t>______________________________</w:t>
      </w:r>
    </w:p>
    <w:p w:rsidR="001208A9" w:rsidRPr="00040B5E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040B5E">
        <w:rPr>
          <w:sz w:val="24"/>
          <w:szCs w:val="24"/>
        </w:rPr>
        <w:t>(Ф.И.О., подпись лица, давшего согласие)</w:t>
      </w:r>
    </w:p>
    <w:p w:rsidR="001208A9" w:rsidRPr="00040B5E" w:rsidRDefault="001208A9" w:rsidP="001208A9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sz w:val="24"/>
          <w:szCs w:val="24"/>
        </w:rPr>
      </w:pPr>
      <w:r w:rsidRPr="00040B5E">
        <w:rPr>
          <w:b/>
          <w:color w:val="000000"/>
          <w:spacing w:val="36"/>
          <w:sz w:val="24"/>
          <w:szCs w:val="24"/>
        </w:rPr>
        <w:t>конец формы</w:t>
      </w:r>
    </w:p>
    <w:p w:rsidR="00B032B1" w:rsidRPr="00040B5E" w:rsidRDefault="00B032B1" w:rsidP="001208A9">
      <w:pPr>
        <w:pStyle w:val="consplusnonformat"/>
        <w:spacing w:before="0" w:beforeAutospacing="0" w:after="0" w:afterAutospacing="0"/>
        <w:jc w:val="center"/>
        <w:outlineLvl w:val="0"/>
      </w:pPr>
    </w:p>
    <w:sectPr w:rsidR="00B032B1" w:rsidRPr="00040B5E" w:rsidSect="000A5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F78" w:rsidRDefault="007D6F78" w:rsidP="00526640">
      <w:pPr>
        <w:spacing w:line="240" w:lineRule="auto"/>
      </w:pPr>
      <w:r>
        <w:separator/>
      </w:r>
    </w:p>
  </w:endnote>
  <w:endnote w:type="continuationSeparator" w:id="1">
    <w:p w:rsidR="007D6F78" w:rsidRDefault="007D6F78" w:rsidP="00526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B5E" w:rsidRDefault="00AB21A7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040B5E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40B5E">
      <w:rPr>
        <w:rStyle w:val="af1"/>
        <w:noProof/>
      </w:rPr>
      <w:t>16</w:t>
    </w:r>
    <w:r>
      <w:rPr>
        <w:rStyle w:val="af1"/>
      </w:rPr>
      <w:fldChar w:fldCharType="end"/>
    </w:r>
  </w:p>
  <w:p w:rsidR="00040B5E" w:rsidRDefault="00040B5E" w:rsidP="00B032B1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B5E" w:rsidRDefault="00AB21A7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040B5E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12687">
      <w:rPr>
        <w:rStyle w:val="af1"/>
        <w:noProof/>
      </w:rPr>
      <w:t>7</w:t>
    </w:r>
    <w:r>
      <w:rPr>
        <w:rStyle w:val="af1"/>
      </w:rPr>
      <w:fldChar w:fldCharType="end"/>
    </w:r>
  </w:p>
  <w:p w:rsidR="00040B5E" w:rsidRDefault="00040B5E" w:rsidP="00B032B1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F78" w:rsidRDefault="007D6F78" w:rsidP="00526640">
      <w:pPr>
        <w:spacing w:line="240" w:lineRule="auto"/>
      </w:pPr>
      <w:r>
        <w:separator/>
      </w:r>
    </w:p>
  </w:footnote>
  <w:footnote w:type="continuationSeparator" w:id="1">
    <w:p w:rsidR="007D6F78" w:rsidRDefault="007D6F78" w:rsidP="00526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CA80DE"/>
    <w:lvl w:ilvl="0">
      <w:numFmt w:val="bullet"/>
      <w:lvlText w:val="*"/>
      <w:lvlJc w:val="left"/>
    </w:lvl>
  </w:abstractNum>
  <w:abstractNum w:abstractNumId="1">
    <w:nsid w:val="05301F23"/>
    <w:multiLevelType w:val="multilevel"/>
    <w:tmpl w:val="5BC285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>
    <w:nsid w:val="06C14A72"/>
    <w:multiLevelType w:val="hybridMultilevel"/>
    <w:tmpl w:val="66D45538"/>
    <w:lvl w:ilvl="0" w:tplc="D302A464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B7E2B9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BDB4578A">
      <w:numFmt w:val="none"/>
      <w:lvlText w:val=""/>
      <w:lvlJc w:val="left"/>
      <w:pPr>
        <w:tabs>
          <w:tab w:val="num" w:pos="360"/>
        </w:tabs>
      </w:pPr>
    </w:lvl>
    <w:lvl w:ilvl="3" w:tplc="A4EEAE66">
      <w:numFmt w:val="none"/>
      <w:lvlText w:val=""/>
      <w:lvlJc w:val="left"/>
      <w:pPr>
        <w:tabs>
          <w:tab w:val="num" w:pos="360"/>
        </w:tabs>
      </w:pPr>
    </w:lvl>
    <w:lvl w:ilvl="4" w:tplc="328817BE">
      <w:numFmt w:val="none"/>
      <w:lvlText w:val=""/>
      <w:lvlJc w:val="left"/>
      <w:pPr>
        <w:tabs>
          <w:tab w:val="num" w:pos="360"/>
        </w:tabs>
      </w:pPr>
    </w:lvl>
    <w:lvl w:ilvl="5" w:tplc="4F2CD92C">
      <w:numFmt w:val="none"/>
      <w:lvlText w:val=""/>
      <w:lvlJc w:val="left"/>
      <w:pPr>
        <w:tabs>
          <w:tab w:val="num" w:pos="360"/>
        </w:tabs>
      </w:pPr>
    </w:lvl>
    <w:lvl w:ilvl="6" w:tplc="F274FD60">
      <w:numFmt w:val="none"/>
      <w:lvlText w:val=""/>
      <w:lvlJc w:val="left"/>
      <w:pPr>
        <w:tabs>
          <w:tab w:val="num" w:pos="360"/>
        </w:tabs>
      </w:pPr>
    </w:lvl>
    <w:lvl w:ilvl="7" w:tplc="18167950">
      <w:numFmt w:val="none"/>
      <w:lvlText w:val=""/>
      <w:lvlJc w:val="left"/>
      <w:pPr>
        <w:tabs>
          <w:tab w:val="num" w:pos="360"/>
        </w:tabs>
      </w:pPr>
    </w:lvl>
    <w:lvl w:ilvl="8" w:tplc="94DC5E7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CEE3867"/>
    <w:multiLevelType w:val="hybridMultilevel"/>
    <w:tmpl w:val="577C96A6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B3021"/>
    <w:multiLevelType w:val="hybridMultilevel"/>
    <w:tmpl w:val="48FC7E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D8D705A"/>
    <w:multiLevelType w:val="multilevel"/>
    <w:tmpl w:val="F12487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27146E3B"/>
    <w:multiLevelType w:val="hybridMultilevel"/>
    <w:tmpl w:val="C068E3B2"/>
    <w:lvl w:ilvl="0" w:tplc="A288DE9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454C51"/>
    <w:multiLevelType w:val="multilevel"/>
    <w:tmpl w:val="F75AE6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32A111E2"/>
    <w:multiLevelType w:val="hybridMultilevel"/>
    <w:tmpl w:val="47887B78"/>
    <w:lvl w:ilvl="0" w:tplc="29B466DE">
      <w:start w:val="1"/>
      <w:numFmt w:val="lowerLetter"/>
      <w:lvlText w:val="%1)"/>
      <w:lvlJc w:val="center"/>
      <w:pPr>
        <w:tabs>
          <w:tab w:val="num" w:pos="1134"/>
        </w:tabs>
        <w:ind w:left="1134" w:hanging="567"/>
      </w:pPr>
      <w:rPr>
        <w:rFonts w:hint="default"/>
      </w:rPr>
    </w:lvl>
    <w:lvl w:ilvl="1" w:tplc="03DEA98C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A097B"/>
    <w:multiLevelType w:val="hybridMultilevel"/>
    <w:tmpl w:val="8DB6E8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D7969"/>
    <w:multiLevelType w:val="multilevel"/>
    <w:tmpl w:val="F4DC5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4AF14C58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15">
    <w:nsid w:val="693D1ED7"/>
    <w:multiLevelType w:val="hybridMultilevel"/>
    <w:tmpl w:val="5B24ED8C"/>
    <w:lvl w:ilvl="0" w:tplc="90D846B0">
      <w:start w:val="1"/>
      <w:numFmt w:val="decimal"/>
      <w:lvlText w:val="%1."/>
      <w:lvlJc w:val="left"/>
      <w:pPr>
        <w:ind w:left="1684" w:hanging="9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461C43"/>
    <w:multiLevelType w:val="hybridMultilevel"/>
    <w:tmpl w:val="F2D46B34"/>
    <w:lvl w:ilvl="0" w:tplc="09AA31AE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2C3AFFA6">
      <w:numFmt w:val="none"/>
      <w:lvlText w:val=""/>
      <w:lvlJc w:val="left"/>
      <w:pPr>
        <w:tabs>
          <w:tab w:val="num" w:pos="360"/>
        </w:tabs>
      </w:pPr>
    </w:lvl>
    <w:lvl w:ilvl="2" w:tplc="43E65A88">
      <w:numFmt w:val="none"/>
      <w:lvlText w:val=""/>
      <w:lvlJc w:val="left"/>
      <w:pPr>
        <w:tabs>
          <w:tab w:val="num" w:pos="360"/>
        </w:tabs>
      </w:pPr>
    </w:lvl>
    <w:lvl w:ilvl="3" w:tplc="9354983C">
      <w:numFmt w:val="none"/>
      <w:lvlText w:val=""/>
      <w:lvlJc w:val="left"/>
      <w:pPr>
        <w:tabs>
          <w:tab w:val="num" w:pos="360"/>
        </w:tabs>
      </w:pPr>
    </w:lvl>
    <w:lvl w:ilvl="4" w:tplc="E264A116">
      <w:numFmt w:val="none"/>
      <w:lvlText w:val=""/>
      <w:lvlJc w:val="left"/>
      <w:pPr>
        <w:tabs>
          <w:tab w:val="num" w:pos="360"/>
        </w:tabs>
      </w:pPr>
    </w:lvl>
    <w:lvl w:ilvl="5" w:tplc="6B728D82">
      <w:numFmt w:val="none"/>
      <w:lvlText w:val=""/>
      <w:lvlJc w:val="left"/>
      <w:pPr>
        <w:tabs>
          <w:tab w:val="num" w:pos="360"/>
        </w:tabs>
      </w:pPr>
    </w:lvl>
    <w:lvl w:ilvl="6" w:tplc="3B687A58">
      <w:numFmt w:val="none"/>
      <w:lvlText w:val=""/>
      <w:lvlJc w:val="left"/>
      <w:pPr>
        <w:tabs>
          <w:tab w:val="num" w:pos="360"/>
        </w:tabs>
      </w:pPr>
    </w:lvl>
    <w:lvl w:ilvl="7" w:tplc="09124CC4">
      <w:numFmt w:val="none"/>
      <w:lvlText w:val=""/>
      <w:lvlJc w:val="left"/>
      <w:pPr>
        <w:tabs>
          <w:tab w:val="num" w:pos="360"/>
        </w:tabs>
      </w:pPr>
    </w:lvl>
    <w:lvl w:ilvl="8" w:tplc="6E285144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7C732822"/>
    <w:multiLevelType w:val="hybridMultilevel"/>
    <w:tmpl w:val="BD3E66E4"/>
    <w:lvl w:ilvl="0" w:tplc="A914F47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2"/>
  </w:num>
  <w:num w:numId="4">
    <w:abstractNumId w:val="8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6"/>
  </w:num>
  <w:num w:numId="7">
    <w:abstractNumId w:val="14"/>
  </w:num>
  <w:num w:numId="8">
    <w:abstractNumId w:val="13"/>
  </w:num>
  <w:num w:numId="9">
    <w:abstractNumId w:val="3"/>
  </w:num>
  <w:num w:numId="10">
    <w:abstractNumId w:val="5"/>
  </w:num>
  <w:num w:numId="11">
    <w:abstractNumId w:val="10"/>
  </w:num>
  <w:num w:numId="12">
    <w:abstractNumId w:val="4"/>
  </w:num>
  <w:num w:numId="13">
    <w:abstractNumId w:val="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5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176B"/>
    <w:rsid w:val="000223BC"/>
    <w:rsid w:val="00040B5E"/>
    <w:rsid w:val="000474FC"/>
    <w:rsid w:val="000A06A2"/>
    <w:rsid w:val="000A5C2E"/>
    <w:rsid w:val="000E69FF"/>
    <w:rsid w:val="000F3CDB"/>
    <w:rsid w:val="00100571"/>
    <w:rsid w:val="00113EB5"/>
    <w:rsid w:val="001208A9"/>
    <w:rsid w:val="00155A28"/>
    <w:rsid w:val="001848EC"/>
    <w:rsid w:val="00195461"/>
    <w:rsid w:val="001A664F"/>
    <w:rsid w:val="001B1D14"/>
    <w:rsid w:val="001B72F2"/>
    <w:rsid w:val="001C16DA"/>
    <w:rsid w:val="001C42DE"/>
    <w:rsid w:val="001D25B5"/>
    <w:rsid w:val="001D7B31"/>
    <w:rsid w:val="001E29AB"/>
    <w:rsid w:val="00212687"/>
    <w:rsid w:val="00223369"/>
    <w:rsid w:val="00277A02"/>
    <w:rsid w:val="002A1E22"/>
    <w:rsid w:val="002A4B4F"/>
    <w:rsid w:val="002B3A98"/>
    <w:rsid w:val="00325B3C"/>
    <w:rsid w:val="00333B66"/>
    <w:rsid w:val="00343295"/>
    <w:rsid w:val="00363AC4"/>
    <w:rsid w:val="003A4162"/>
    <w:rsid w:val="003C18E9"/>
    <w:rsid w:val="003C305A"/>
    <w:rsid w:val="003C6CE2"/>
    <w:rsid w:val="003D5F55"/>
    <w:rsid w:val="003D76F5"/>
    <w:rsid w:val="00414A05"/>
    <w:rsid w:val="00421BFC"/>
    <w:rsid w:val="004369C9"/>
    <w:rsid w:val="00437F83"/>
    <w:rsid w:val="004B7470"/>
    <w:rsid w:val="004E2083"/>
    <w:rsid w:val="004E2C5C"/>
    <w:rsid w:val="00506CC9"/>
    <w:rsid w:val="00512A5D"/>
    <w:rsid w:val="005170ED"/>
    <w:rsid w:val="00526640"/>
    <w:rsid w:val="00527D57"/>
    <w:rsid w:val="00556C4E"/>
    <w:rsid w:val="005B0418"/>
    <w:rsid w:val="005B088A"/>
    <w:rsid w:val="005B6968"/>
    <w:rsid w:val="005C3D5F"/>
    <w:rsid w:val="005E398E"/>
    <w:rsid w:val="006029A3"/>
    <w:rsid w:val="00633220"/>
    <w:rsid w:val="006560BE"/>
    <w:rsid w:val="006578B1"/>
    <w:rsid w:val="006742A1"/>
    <w:rsid w:val="00690C11"/>
    <w:rsid w:val="006A3C75"/>
    <w:rsid w:val="006F61A6"/>
    <w:rsid w:val="007048C7"/>
    <w:rsid w:val="00716967"/>
    <w:rsid w:val="00720555"/>
    <w:rsid w:val="007401B7"/>
    <w:rsid w:val="00763FB8"/>
    <w:rsid w:val="00794BD9"/>
    <w:rsid w:val="007C2966"/>
    <w:rsid w:val="007D6F78"/>
    <w:rsid w:val="007E6568"/>
    <w:rsid w:val="008140DE"/>
    <w:rsid w:val="00825548"/>
    <w:rsid w:val="00827E2D"/>
    <w:rsid w:val="00850B97"/>
    <w:rsid w:val="00857A00"/>
    <w:rsid w:val="00864C96"/>
    <w:rsid w:val="00885A99"/>
    <w:rsid w:val="008A6300"/>
    <w:rsid w:val="008B7BCF"/>
    <w:rsid w:val="008D4B3C"/>
    <w:rsid w:val="00901040"/>
    <w:rsid w:val="0092216B"/>
    <w:rsid w:val="00953338"/>
    <w:rsid w:val="00985CB4"/>
    <w:rsid w:val="0099752C"/>
    <w:rsid w:val="009D263B"/>
    <w:rsid w:val="009F33BE"/>
    <w:rsid w:val="009F3DCB"/>
    <w:rsid w:val="00A1176B"/>
    <w:rsid w:val="00A15F07"/>
    <w:rsid w:val="00A173EE"/>
    <w:rsid w:val="00A27ECD"/>
    <w:rsid w:val="00A333FA"/>
    <w:rsid w:val="00A6615B"/>
    <w:rsid w:val="00AA01F4"/>
    <w:rsid w:val="00AB21A7"/>
    <w:rsid w:val="00AB5742"/>
    <w:rsid w:val="00AD6776"/>
    <w:rsid w:val="00B032B1"/>
    <w:rsid w:val="00B17526"/>
    <w:rsid w:val="00B24797"/>
    <w:rsid w:val="00B30FDB"/>
    <w:rsid w:val="00B35FF5"/>
    <w:rsid w:val="00BA734E"/>
    <w:rsid w:val="00BC2844"/>
    <w:rsid w:val="00BD04B1"/>
    <w:rsid w:val="00BD0D32"/>
    <w:rsid w:val="00BD5956"/>
    <w:rsid w:val="00BF3592"/>
    <w:rsid w:val="00C26D36"/>
    <w:rsid w:val="00C378F7"/>
    <w:rsid w:val="00C824C0"/>
    <w:rsid w:val="00C83112"/>
    <w:rsid w:val="00C85CB3"/>
    <w:rsid w:val="00CA2964"/>
    <w:rsid w:val="00CD09B4"/>
    <w:rsid w:val="00D1716A"/>
    <w:rsid w:val="00D20619"/>
    <w:rsid w:val="00D24CFD"/>
    <w:rsid w:val="00D3366F"/>
    <w:rsid w:val="00D42E9A"/>
    <w:rsid w:val="00D701BA"/>
    <w:rsid w:val="00D74817"/>
    <w:rsid w:val="00D94611"/>
    <w:rsid w:val="00D94E24"/>
    <w:rsid w:val="00E04885"/>
    <w:rsid w:val="00E13A92"/>
    <w:rsid w:val="00E940FB"/>
    <w:rsid w:val="00EA3FD2"/>
    <w:rsid w:val="00EA7CAE"/>
    <w:rsid w:val="00EB1EE3"/>
    <w:rsid w:val="00EE0C89"/>
    <w:rsid w:val="00EE5FA5"/>
    <w:rsid w:val="00F027F2"/>
    <w:rsid w:val="00F115FF"/>
    <w:rsid w:val="00F30FAF"/>
    <w:rsid w:val="00F43A1F"/>
    <w:rsid w:val="00F63FE1"/>
    <w:rsid w:val="00F91605"/>
    <w:rsid w:val="00F91AE4"/>
    <w:rsid w:val="00FB3CC2"/>
    <w:rsid w:val="00FD4DF2"/>
    <w:rsid w:val="00FD77CA"/>
    <w:rsid w:val="00FF0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6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08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B032B1"/>
    <w:pPr>
      <w:keepNext/>
      <w:spacing w:line="240" w:lineRule="auto"/>
      <w:ind w:firstLine="0"/>
      <w:jc w:val="center"/>
      <w:outlineLvl w:val="1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basedOn w:val="a0"/>
    <w:rsid w:val="00A1176B"/>
    <w:rPr>
      <w:rFonts w:cs="Times New Roman"/>
      <w:b/>
      <w:i/>
      <w:shd w:val="clear" w:color="auto" w:fill="FFFF99"/>
    </w:rPr>
  </w:style>
  <w:style w:type="character" w:styleId="a4">
    <w:name w:val="Hyperlink"/>
    <w:basedOn w:val="a0"/>
    <w:rsid w:val="006742A1"/>
    <w:rPr>
      <w:color w:val="0000FF"/>
      <w:u w:val="single"/>
    </w:rPr>
  </w:style>
  <w:style w:type="table" w:styleId="a5">
    <w:name w:val="Table Grid"/>
    <w:basedOn w:val="a1"/>
    <w:uiPriority w:val="59"/>
    <w:rsid w:val="00674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Number"/>
    <w:basedOn w:val="a"/>
    <w:rsid w:val="006742A1"/>
    <w:pPr>
      <w:tabs>
        <w:tab w:val="num" w:pos="1134"/>
      </w:tabs>
      <w:autoSpaceDE w:val="0"/>
      <w:autoSpaceDN w:val="0"/>
      <w:spacing w:before="60"/>
    </w:pPr>
  </w:style>
  <w:style w:type="paragraph" w:styleId="a7">
    <w:name w:val="Body Text"/>
    <w:basedOn w:val="a"/>
    <w:link w:val="a8"/>
    <w:uiPriority w:val="99"/>
    <w:semiHidden/>
    <w:unhideWhenUsed/>
    <w:rsid w:val="006742A1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6742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basedOn w:val="a"/>
    <w:rsid w:val="00B032B1"/>
    <w:pPr>
      <w:spacing w:before="100" w:beforeAutospacing="1" w:after="100" w:afterAutospacing="1" w:line="240" w:lineRule="auto"/>
      <w:ind w:firstLine="0"/>
      <w:jc w:val="left"/>
    </w:pPr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B032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Таблица шапка"/>
    <w:basedOn w:val="a"/>
    <w:rsid w:val="00B032B1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a">
    <w:name w:val="Таблица текст"/>
    <w:basedOn w:val="a"/>
    <w:rsid w:val="00B032B1"/>
    <w:pPr>
      <w:spacing w:before="40" w:after="40" w:line="240" w:lineRule="auto"/>
      <w:ind w:left="57" w:right="57" w:firstLine="0"/>
      <w:jc w:val="left"/>
    </w:pPr>
    <w:rPr>
      <w:snapToGrid w:val="0"/>
      <w:sz w:val="24"/>
    </w:rPr>
  </w:style>
  <w:style w:type="paragraph" w:customStyle="1" w:styleId="ab">
    <w:name w:val="Пункт"/>
    <w:basedOn w:val="a"/>
    <w:link w:val="11"/>
    <w:rsid w:val="00B032B1"/>
    <w:pPr>
      <w:ind w:firstLine="0"/>
    </w:pPr>
  </w:style>
  <w:style w:type="character" w:customStyle="1" w:styleId="11">
    <w:name w:val="Пункт Знак1"/>
    <w:basedOn w:val="a0"/>
    <w:link w:val="ab"/>
    <w:rsid w:val="00B032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32B1"/>
    <w:pPr>
      <w:spacing w:line="240" w:lineRule="auto"/>
      <w:ind w:firstLine="0"/>
      <w:jc w:val="left"/>
    </w:pPr>
    <w:rPr>
      <w:sz w:val="20"/>
    </w:rPr>
  </w:style>
  <w:style w:type="character" w:customStyle="1" w:styleId="ad">
    <w:name w:val="Текст сноски Знак"/>
    <w:basedOn w:val="a0"/>
    <w:link w:val="ac"/>
    <w:semiHidden/>
    <w:rsid w:val="00B03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Подпункт"/>
    <w:basedOn w:val="ab"/>
    <w:rsid w:val="00B032B1"/>
    <w:pPr>
      <w:tabs>
        <w:tab w:val="num" w:pos="360"/>
        <w:tab w:val="num" w:pos="3228"/>
      </w:tabs>
      <w:ind w:left="3228" w:hanging="360"/>
    </w:pPr>
    <w:rPr>
      <w:rFonts w:eastAsia="Calibri"/>
    </w:rPr>
  </w:style>
  <w:style w:type="paragraph" w:customStyle="1" w:styleId="21">
    <w:name w:val="Пункт2"/>
    <w:basedOn w:val="ab"/>
    <w:link w:val="22"/>
    <w:rsid w:val="00B032B1"/>
    <w:pPr>
      <w:keepNext/>
      <w:numPr>
        <w:ilvl w:val="2"/>
      </w:numPr>
      <w:tabs>
        <w:tab w:val="num" w:pos="167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rFonts w:ascii="Calibri" w:hAnsi="Calibri"/>
      <w:b/>
    </w:rPr>
  </w:style>
  <w:style w:type="character" w:customStyle="1" w:styleId="22">
    <w:name w:val="Пункт2 Знак"/>
    <w:link w:val="21"/>
    <w:locked/>
    <w:rsid w:val="00B032B1"/>
    <w:rPr>
      <w:rFonts w:ascii="Calibri" w:eastAsia="Times New Roman" w:hAnsi="Calibri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rsid w:val="00B032B1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B032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B032B1"/>
  </w:style>
  <w:style w:type="paragraph" w:customStyle="1" w:styleId="12">
    <w:name w:val="Абзац списка1"/>
    <w:basedOn w:val="a"/>
    <w:rsid w:val="00B032B1"/>
    <w:pPr>
      <w:spacing w:line="240" w:lineRule="auto"/>
      <w:ind w:left="720" w:firstLine="0"/>
      <w:jc w:val="left"/>
    </w:pPr>
    <w:rPr>
      <w:rFonts w:eastAsia="Calibri"/>
      <w:sz w:val="24"/>
      <w:szCs w:val="24"/>
    </w:rPr>
  </w:style>
  <w:style w:type="paragraph" w:styleId="af2">
    <w:name w:val="List Paragraph"/>
    <w:basedOn w:val="a"/>
    <w:uiPriority w:val="34"/>
    <w:qFormat/>
    <w:rsid w:val="00BF3592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F02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027F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Document Map"/>
    <w:basedOn w:val="a"/>
    <w:link w:val="af6"/>
    <w:uiPriority w:val="99"/>
    <w:semiHidden/>
    <w:unhideWhenUsed/>
    <w:rsid w:val="007C29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9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0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7">
    <w:name w:val="footnote reference"/>
    <w:semiHidden/>
    <w:rsid w:val="00F115FF"/>
    <w:rPr>
      <w:rFonts w:cs="Times New Roman"/>
      <w:vertAlign w:val="superscript"/>
    </w:rPr>
  </w:style>
  <w:style w:type="paragraph" w:styleId="af8">
    <w:name w:val="header"/>
    <w:basedOn w:val="a"/>
    <w:link w:val="af9"/>
    <w:rsid w:val="00F115F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f9">
    <w:name w:val="Верхний колонтитул Знак"/>
    <w:basedOn w:val="a0"/>
    <w:link w:val="af8"/>
    <w:rsid w:val="00F115FF"/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file:///C:\Users\&#1051;&#1086;&#1083;&#1080;&#1090;&#1072;\AppData\Local\Temp\Rar$DI01.640\&#1055;&#1088;&#1080;&#1083;&#1086;&#1078;&#1077;&#1085;&#1080;&#1077;%20&#8470;%203%20&#1082;%20&#1044;&#1086;&#1082;&#1091;&#1084;&#1077;&#1085;&#1090;&#1072;&#1094;&#1080;&#1080;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mailto:MifanykIV@varta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askazchikovaLM@vartane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askazchikovaLM@vartanet.ru" TargetMode="External"/><Relationship Id="rId10" Type="http://schemas.openxmlformats.org/officeDocument/2006/relationships/hyperlink" Target="http://www.b2b-mrsk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hyperlink" Target="http://www.b2b-center.ru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EF7B-83A3-4717-BA71-2857CDA27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5465</Words>
  <Characters>31155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ЛОЛИТА М. РАСКАЗЧИКОВА</dc:creator>
  <cp:lastModifiedBy>ЛОЛИТА М. РАСКАЗЧИКОВА</cp:lastModifiedBy>
  <cp:revision>33</cp:revision>
  <cp:lastPrinted>2013-07-23T09:05:00Z</cp:lastPrinted>
  <dcterms:created xsi:type="dcterms:W3CDTF">2012-11-09T18:09:00Z</dcterms:created>
  <dcterms:modified xsi:type="dcterms:W3CDTF">2013-07-23T09:05:00Z</dcterms:modified>
</cp:coreProperties>
</file>